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902"/>
        <w:bidiVisual/>
        <w:tblW w:w="0" w:type="auto"/>
        <w:tblLook w:val="04A0" w:firstRow="1" w:lastRow="0" w:firstColumn="1" w:lastColumn="0" w:noHBand="0" w:noVBand="1"/>
      </w:tblPr>
      <w:tblGrid>
        <w:gridCol w:w="825"/>
        <w:gridCol w:w="1350"/>
      </w:tblGrid>
      <w:tr w:rsidR="00C37DCE" w:rsidTr="00E12E6C">
        <w:trPr>
          <w:trHeight w:val="440"/>
        </w:trPr>
        <w:tc>
          <w:tcPr>
            <w:tcW w:w="825" w:type="dxa"/>
          </w:tcPr>
          <w:p w:rsidR="00C37DCE" w:rsidRPr="008F429D" w:rsidRDefault="00C37DCE" w:rsidP="00C37DCE">
            <w:pPr>
              <w:jc w:val="right"/>
              <w:rPr>
                <w:rFonts w:cs="B Titr"/>
                <w:rtl/>
              </w:rPr>
            </w:pPr>
            <w:r w:rsidRPr="008F429D">
              <w:rPr>
                <w:rFonts w:cs="B Titr" w:hint="cs"/>
                <w:rtl/>
              </w:rPr>
              <w:t>شماره:</w:t>
            </w:r>
          </w:p>
        </w:tc>
        <w:tc>
          <w:tcPr>
            <w:tcW w:w="1350" w:type="dxa"/>
          </w:tcPr>
          <w:p w:rsidR="00C37DCE" w:rsidRPr="00547DE2" w:rsidRDefault="00C37DCE" w:rsidP="00C37DCE">
            <w:pPr>
              <w:rPr>
                <w:rFonts w:cs="B Titr"/>
                <w:rtl/>
              </w:rPr>
            </w:pPr>
            <w:bookmarkStart w:id="0" w:name="ContractNo"/>
            <w:r>
              <w:rPr>
                <w:rFonts w:cs="B Titr" w:hint="cs"/>
                <w:rtl/>
              </w:rPr>
              <w:t xml:space="preserve"> </w:t>
            </w:r>
            <w:r w:rsidRPr="00547DE2">
              <w:rPr>
                <w:rFonts w:cs="B Titr" w:hint="cs"/>
                <w:rtl/>
              </w:rPr>
              <w:t xml:space="preserve">....... </w:t>
            </w:r>
            <w:bookmarkEnd w:id="0"/>
          </w:p>
        </w:tc>
      </w:tr>
      <w:tr w:rsidR="00C37DCE" w:rsidTr="00E12E6C">
        <w:trPr>
          <w:trHeight w:val="440"/>
        </w:trPr>
        <w:tc>
          <w:tcPr>
            <w:tcW w:w="825" w:type="dxa"/>
          </w:tcPr>
          <w:p w:rsidR="00C37DCE" w:rsidRPr="008F429D" w:rsidRDefault="00C37DCE" w:rsidP="00C37DCE">
            <w:pPr>
              <w:jc w:val="right"/>
              <w:rPr>
                <w:rFonts w:cs="B Titr"/>
                <w:rtl/>
              </w:rPr>
            </w:pPr>
            <w:r w:rsidRPr="008F429D">
              <w:rPr>
                <w:rFonts w:cs="B Titr" w:hint="cs"/>
                <w:rtl/>
              </w:rPr>
              <w:t>تاریخ:</w:t>
            </w:r>
          </w:p>
        </w:tc>
        <w:tc>
          <w:tcPr>
            <w:tcW w:w="1350" w:type="dxa"/>
          </w:tcPr>
          <w:p w:rsidR="00C37DCE" w:rsidRPr="00547DE2" w:rsidRDefault="00C37DCE" w:rsidP="00C37DCE">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E12E6C" w:rsidRDefault="00E12E6C" w:rsidP="00D52F8E">
      <w:pPr>
        <w:tabs>
          <w:tab w:val="center" w:pos="4535"/>
          <w:tab w:val="left" w:pos="5770"/>
        </w:tabs>
        <w:rPr>
          <w:rFonts w:cs="2  Titr"/>
          <w:rtl/>
        </w:rPr>
      </w:pPr>
      <w:r>
        <w:rPr>
          <w:rFonts w:cs="2  Titr"/>
          <w:noProof/>
          <w:rtl/>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-295275</wp:posOffset>
                </wp:positionV>
                <wp:extent cx="5029200" cy="628650"/>
                <wp:effectExtent l="33655" t="8890" r="33020" b="101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ibbon">
                          <a:avLst>
                            <a:gd name="adj1" fmla="val 12500"/>
                            <a:gd name="adj2" fmla="val 61361"/>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21597A" w:rsidRPr="00175EA7" w:rsidRDefault="0021597A" w:rsidP="009C22DC">
                            <w:pPr>
                              <w:jc w:val="center"/>
                              <w:rPr>
                                <w:rFonts w:cs="2  Titr"/>
                                <w:sz w:val="4"/>
                                <w:szCs w:val="4"/>
                                <w:rtl/>
                              </w:rPr>
                            </w:pPr>
                          </w:p>
                          <w:p w:rsidR="0021597A" w:rsidRPr="00096DBD" w:rsidRDefault="0021597A" w:rsidP="00E12E6C">
                            <w:pPr>
                              <w:jc w:val="center"/>
                              <w:rPr>
                                <w:rFonts w:cs="2  Titr"/>
                                <w:rtl/>
                              </w:rPr>
                            </w:pPr>
                            <w:r w:rsidRPr="00096DBD">
                              <w:rPr>
                                <w:rFonts w:cs="2  Titr" w:hint="cs"/>
                                <w:rtl/>
                              </w:rPr>
                              <w:t>قرارداد</w:t>
                            </w:r>
                            <w:bookmarkStart w:id="2" w:name="Title"/>
                            <w:r w:rsidR="00E12E6C">
                              <w:rPr>
                                <w:rFonts w:cs="B Titr" w:hint="cs"/>
                                <w:rtl/>
                              </w:rPr>
                              <w:t xml:space="preserve">  </w:t>
                            </w:r>
                            <w:r w:rsidR="00E12E6C" w:rsidRPr="00096DBD">
                              <w:rPr>
                                <w:rFonts w:cs="2  Titr" w:hint="cs"/>
                                <w:rtl/>
                              </w:rPr>
                              <w:t xml:space="preserve">واگذاري </w:t>
                            </w:r>
                            <w:r w:rsidR="00E12E6C">
                              <w:rPr>
                                <w:rFonts w:cs="2  Titr" w:hint="cs"/>
                                <w:rtl/>
                              </w:rPr>
                              <w:t xml:space="preserve">ارائه خدمات پزشک خانواده  </w:t>
                            </w:r>
                            <w:bookmarkEnd w:id="2"/>
                            <w:r w:rsidR="00E12E6C" w:rsidRPr="00E12E6C">
                              <w:rPr>
                                <w:rFonts w:cs="2  Titr" w:hint="cs"/>
                                <w:rtl/>
                              </w:rPr>
                              <w:t xml:space="preserve"> </w:t>
                            </w:r>
                          </w:p>
                          <w:p w:rsidR="0021597A" w:rsidRPr="00175EA7" w:rsidRDefault="0021597A" w:rsidP="003902E2">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36pt;margin-top:-23.25pt;width:396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" adj="4173" fillcolor="#9cf">
                <v:fill rotate="t" angle="45" focus="50%" type="gradient"/>
                <v:textbox>
                  <w:txbxContent>
                    <w:p w:rsidR="0021597A" w:rsidRPr="00175EA7" w:rsidRDefault="0021597A" w:rsidP="009C22DC">
                      <w:pPr>
                        <w:jc w:val="center"/>
                        <w:rPr>
                          <w:rFonts w:cs="2  Titr"/>
                          <w:sz w:val="4"/>
                          <w:szCs w:val="4"/>
                          <w:rtl/>
                        </w:rPr>
                      </w:pPr>
                    </w:p>
                    <w:p w:rsidR="0021597A" w:rsidRPr="00096DBD" w:rsidRDefault="0021597A" w:rsidP="00E12E6C">
                      <w:pPr>
                        <w:jc w:val="center"/>
                        <w:rPr>
                          <w:rFonts w:cs="2  Titr"/>
                          <w:rtl/>
                        </w:rPr>
                      </w:pPr>
                      <w:r w:rsidRPr="00096DBD">
                        <w:rPr>
                          <w:rFonts w:cs="2  Titr" w:hint="cs"/>
                          <w:rtl/>
                        </w:rPr>
                        <w:t>قرارداد</w:t>
                      </w:r>
                      <w:bookmarkStart w:id="3" w:name="Title"/>
                      <w:r w:rsidR="00E12E6C">
                        <w:rPr>
                          <w:rFonts w:cs="B Titr" w:hint="cs"/>
                          <w:rtl/>
                        </w:rPr>
                        <w:t xml:space="preserve">  </w:t>
                      </w:r>
                      <w:r w:rsidR="00E12E6C" w:rsidRPr="00096DBD">
                        <w:rPr>
                          <w:rFonts w:cs="2  Titr" w:hint="cs"/>
                          <w:rtl/>
                        </w:rPr>
                        <w:t xml:space="preserve">واگذاري </w:t>
                      </w:r>
                      <w:r w:rsidR="00E12E6C">
                        <w:rPr>
                          <w:rFonts w:cs="2  Titr" w:hint="cs"/>
                          <w:rtl/>
                        </w:rPr>
                        <w:t xml:space="preserve">ارائه خدمات پزشک خانواده  </w:t>
                      </w:r>
                      <w:bookmarkEnd w:id="3"/>
                      <w:r w:rsidR="00E12E6C" w:rsidRPr="00E12E6C">
                        <w:rPr>
                          <w:rFonts w:cs="2  Titr" w:hint="cs"/>
                          <w:rtl/>
                        </w:rPr>
                        <w:t xml:space="preserve"> </w:t>
                      </w:r>
                    </w:p>
                    <w:p w:rsidR="0021597A" w:rsidRPr="00175EA7" w:rsidRDefault="0021597A" w:rsidP="003902E2">
                      <w:pPr>
                        <w:jc w:val="center"/>
                        <w:rPr>
                          <w:rtl/>
                        </w:rPr>
                      </w:pPr>
                    </w:p>
                  </w:txbxContent>
                </v:textbox>
              </v:shape>
            </w:pict>
          </mc:Fallback>
        </mc:AlternateContent>
      </w:r>
      <w:r>
        <w:rPr>
          <w:rFonts w:cs="2  Titr"/>
          <w:noProof/>
          <w:rtl/>
        </w:rPr>
        <mc:AlternateContent>
          <mc:Choice Requires="wps">
            <w:drawing>
              <wp:anchor distT="0" distB="0" distL="114300" distR="114300" simplePos="0" relativeHeight="251658240"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597A" w:rsidRDefault="0021597A" w:rsidP="009C22DC">
                            <w:pPr>
                              <w:jc w:val="center"/>
                              <w:rPr>
                                <w:rFonts w:cs="2  Titr"/>
                                <w:rtl/>
                              </w:rPr>
                            </w:pPr>
                            <w:r>
                              <w:rPr>
                                <w:rFonts w:cs="2  Titr" w:hint="cs"/>
                                <w:rtl/>
                              </w:rPr>
                              <w:t xml:space="preserve">جمهوري </w:t>
                            </w:r>
                            <w:r>
                              <w:rPr>
                                <w:rFonts w:cs="2  Titr" w:hint="cs"/>
                                <w:rtl/>
                              </w:rPr>
                              <w:t>اسلامي ايران</w:t>
                            </w:r>
                          </w:p>
                          <w:p w:rsidR="0021597A" w:rsidRPr="00481290" w:rsidRDefault="0021597A" w:rsidP="009C22DC">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32.7pt;margin-top:-85.5pt;width:207pt;height:6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3/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" stroked="f">
                <v:textbox>
                  <w:txbxContent>
                    <w:p w:rsidR="0021597A" w:rsidRDefault="0021597A" w:rsidP="009C22DC">
                      <w:pPr>
                        <w:jc w:val="center"/>
                        <w:rPr>
                          <w:rFonts w:cs="2  Titr"/>
                          <w:rtl/>
                        </w:rPr>
                      </w:pPr>
                      <w:r>
                        <w:rPr>
                          <w:rFonts w:cs="2  Titr" w:hint="cs"/>
                          <w:rtl/>
                        </w:rPr>
                        <w:t xml:space="preserve">جمهوري </w:t>
                      </w:r>
                      <w:r>
                        <w:rPr>
                          <w:rFonts w:cs="2  Titr" w:hint="cs"/>
                          <w:rtl/>
                        </w:rPr>
                        <w:t>اسلامي ايران</w:t>
                      </w:r>
                    </w:p>
                    <w:p w:rsidR="0021597A" w:rsidRPr="00481290" w:rsidRDefault="0021597A" w:rsidP="009C22DC">
                      <w:pPr>
                        <w:jc w:val="center"/>
                        <w:rPr>
                          <w:rFonts w:cs="2  Titr"/>
                        </w:rPr>
                      </w:pPr>
                      <w:r>
                        <w:rPr>
                          <w:rFonts w:cs="2  Titr" w:hint="cs"/>
                          <w:rtl/>
                        </w:rPr>
                        <w:t>وزارت بهداشت و درمان آموزش پزشكي</w:t>
                      </w:r>
                    </w:p>
                  </w:txbxContent>
                </v:textbox>
              </v:shape>
            </w:pict>
          </mc:Fallback>
        </mc:AlternateContent>
      </w:r>
      <w:r w:rsidR="009C22DC">
        <w:rPr>
          <w:rFonts w:cs="2  Titr"/>
          <w:rtl/>
        </w:rPr>
        <w:tab/>
      </w:r>
      <w:r w:rsidR="009C22DC">
        <w:rPr>
          <w:rFonts w:cs="2  Titr"/>
          <w:rtl/>
        </w:rPr>
        <w:tab/>
      </w:r>
    </w:p>
    <w:p w:rsidR="009C22DC" w:rsidRDefault="009C22DC" w:rsidP="00E12E6C">
      <w:pPr>
        <w:rPr>
          <w:rFonts w:cs="2  Titr"/>
          <w:rtl/>
        </w:rPr>
      </w:pPr>
    </w:p>
    <w:p w:rsidR="0021597A" w:rsidRDefault="0021597A" w:rsidP="00D52F8E">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597A" w:rsidRPr="001C377C" w:rsidTr="001C377C">
        <w:tc>
          <w:tcPr>
            <w:tcW w:w="9286" w:type="dxa"/>
          </w:tcPr>
          <w:p w:rsidR="0021597A" w:rsidRPr="003368F7" w:rsidRDefault="0021597A" w:rsidP="00190E92">
            <w:pPr>
              <w:numPr>
                <w:ilvl w:val="0"/>
                <w:numId w:val="3"/>
              </w:numPr>
              <w:jc w:val="lowKashida"/>
              <w:rPr>
                <w:rFonts w:cs="2  Titr"/>
              </w:rPr>
            </w:pPr>
            <w:r w:rsidRPr="001C377C">
              <w:rPr>
                <w:rFonts w:cs="2  Titr" w:hint="cs"/>
                <w:rtl/>
              </w:rPr>
              <w:t xml:space="preserve">نام </w:t>
            </w:r>
            <w:r w:rsidR="003368F7">
              <w:rPr>
                <w:rFonts w:cs="2  Titr" w:hint="cs"/>
                <w:color w:val="000000"/>
                <w:rtl/>
              </w:rPr>
              <w:t>طرف اول</w:t>
            </w:r>
            <w:r w:rsidR="00C37DCE">
              <w:rPr>
                <w:rFonts w:cs="B Titr" w:hint="cs"/>
                <w:rtl/>
              </w:rPr>
              <w:t xml:space="preserve">: </w:t>
            </w:r>
            <w:bookmarkStart w:id="4" w:name="Department"/>
            <w:r w:rsidR="00C37DCE" w:rsidRPr="00547DE2">
              <w:rPr>
                <w:rFonts w:cs="B Zar" w:hint="cs"/>
                <w:rtl/>
              </w:rPr>
              <w:t xml:space="preserve"> </w:t>
            </w:r>
            <w:r w:rsidR="00C37DCE" w:rsidRPr="00547DE2">
              <w:rPr>
                <w:rFonts w:cs="B Titr" w:hint="cs"/>
                <w:rtl/>
              </w:rPr>
              <w:t>.......</w:t>
            </w:r>
            <w:bookmarkEnd w:id="4"/>
          </w:p>
          <w:p w:rsidR="0021597A" w:rsidRPr="003368F7" w:rsidRDefault="0021597A" w:rsidP="00190E92">
            <w:pPr>
              <w:numPr>
                <w:ilvl w:val="0"/>
                <w:numId w:val="3"/>
              </w:numPr>
              <w:jc w:val="lowKashida"/>
              <w:rPr>
                <w:rFonts w:cs="2  Titr"/>
              </w:rPr>
            </w:pPr>
            <w:r w:rsidRPr="003368F7">
              <w:rPr>
                <w:rFonts w:cs="2  Titr" w:hint="cs"/>
                <w:rtl/>
              </w:rPr>
              <w:t xml:space="preserve">نام و سمت نماينده </w:t>
            </w:r>
            <w:r w:rsidR="003368F7">
              <w:rPr>
                <w:rFonts w:cs="2  Titr" w:hint="cs"/>
                <w:rtl/>
              </w:rPr>
              <w:t>طرف اول:</w:t>
            </w:r>
            <w:r w:rsidR="00C37DCE">
              <w:rPr>
                <w:rFonts w:cs="B Titr" w:hint="cs"/>
                <w:rtl/>
              </w:rPr>
              <w:t xml:space="preserve"> </w:t>
            </w:r>
            <w:r w:rsidR="00C37DCE">
              <w:rPr>
                <w:rFonts w:cs="2  Titr" w:hint="cs"/>
                <w:rtl/>
              </w:rPr>
              <w:t xml:space="preserve"> </w:t>
            </w:r>
            <w:r w:rsidR="00C37DCE">
              <w:rPr>
                <w:rFonts w:cs="B Zar" w:hint="cs"/>
                <w:rtl/>
              </w:rPr>
              <w:t xml:space="preserve"> </w:t>
            </w:r>
            <w:bookmarkStart w:id="5" w:name="Karfarma"/>
            <w:r w:rsidR="00C37DCE" w:rsidRPr="00547DE2">
              <w:rPr>
                <w:rFonts w:cs="B Titr" w:hint="cs"/>
                <w:rtl/>
              </w:rPr>
              <w:t>.......</w:t>
            </w:r>
            <w:bookmarkStart w:id="6" w:name="_GoBack"/>
            <w:bookmarkEnd w:id="5"/>
            <w:bookmarkEnd w:id="6"/>
          </w:p>
          <w:p w:rsidR="0021597A" w:rsidRPr="001C377C" w:rsidRDefault="0021597A" w:rsidP="00D52F8E">
            <w:pPr>
              <w:jc w:val="center"/>
              <w:rPr>
                <w:rFonts w:cs="2  Titr"/>
                <w:sz w:val="10"/>
                <w:szCs w:val="10"/>
                <w:rtl/>
              </w:rPr>
            </w:pPr>
          </w:p>
        </w:tc>
      </w:tr>
    </w:tbl>
    <w:p w:rsidR="0021597A" w:rsidRDefault="0021597A" w:rsidP="00D52F8E">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597A" w:rsidRPr="001C377C" w:rsidTr="001C377C">
        <w:tc>
          <w:tcPr>
            <w:tcW w:w="9286" w:type="dxa"/>
          </w:tcPr>
          <w:p w:rsidR="00C37DCE" w:rsidRDefault="00C37DCE" w:rsidP="00C37DCE">
            <w:pPr>
              <w:numPr>
                <w:ilvl w:val="0"/>
                <w:numId w:val="1"/>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7"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7"/>
          </w:p>
          <w:p w:rsidR="00C37DCE" w:rsidRPr="00547DE2" w:rsidRDefault="00C37DCE" w:rsidP="00C37DCE">
            <w:pPr>
              <w:numPr>
                <w:ilvl w:val="0"/>
                <w:numId w:val="1"/>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8"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8"/>
          </w:p>
          <w:p w:rsidR="00C37DCE" w:rsidRPr="00D11FE3" w:rsidRDefault="00C37DCE" w:rsidP="00C37DCE">
            <w:pPr>
              <w:numPr>
                <w:ilvl w:val="0"/>
                <w:numId w:val="1"/>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9"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9"/>
            <w:r w:rsidRPr="00AF0B23">
              <w:rPr>
                <w:rFonts w:cs="B Zar" w:hint="cs"/>
                <w:sz w:val="22"/>
                <w:szCs w:val="22"/>
                <w:rtl/>
              </w:rPr>
              <w:t xml:space="preserve"> </w:t>
            </w:r>
          </w:p>
          <w:p w:rsidR="00C37DCE" w:rsidRPr="00AF0B23" w:rsidRDefault="00C37DCE" w:rsidP="00C37DCE">
            <w:pPr>
              <w:numPr>
                <w:ilvl w:val="0"/>
                <w:numId w:val="1"/>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0"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1"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1"/>
          </w:p>
          <w:p w:rsidR="00C37DCE" w:rsidRPr="00CC021F" w:rsidRDefault="00C37DCE" w:rsidP="00C37DCE">
            <w:pPr>
              <w:numPr>
                <w:ilvl w:val="0"/>
                <w:numId w:val="1"/>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2"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2"/>
            <w:r>
              <w:rPr>
                <w:rFonts w:cs="B Zar" w:hint="cs"/>
                <w:sz w:val="28"/>
                <w:szCs w:val="28"/>
                <w:rtl/>
              </w:rPr>
              <w:t xml:space="preserve"> </w:t>
            </w:r>
            <w:r w:rsidRPr="00AF0B23">
              <w:rPr>
                <w:rFonts w:cs="B Zar" w:hint="cs"/>
                <w:sz w:val="28"/>
                <w:szCs w:val="28"/>
                <w:rtl/>
              </w:rPr>
              <w:t xml:space="preserve"> مورخ </w:t>
            </w:r>
            <w:bookmarkStart w:id="13"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3"/>
          </w:p>
          <w:p w:rsidR="00C37DCE" w:rsidRPr="00D11FE3" w:rsidRDefault="00C37DCE" w:rsidP="00C37DCE">
            <w:pPr>
              <w:numPr>
                <w:ilvl w:val="0"/>
                <w:numId w:val="1"/>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4"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2  Zar" w:hint="cs"/>
                <w:sz w:val="22"/>
                <w:szCs w:val="22"/>
                <w:rtl/>
              </w:rPr>
              <w:t xml:space="preserve"> </w:t>
            </w:r>
            <w:r>
              <w:rPr>
                <w:rFonts w:cs="B Titr" w:hint="cs"/>
                <w:sz w:val="22"/>
                <w:szCs w:val="22"/>
                <w:rtl/>
              </w:rPr>
              <w:t xml:space="preserve"> فرزند : </w:t>
            </w:r>
            <w:bookmarkStart w:id="15"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6"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6"/>
          </w:p>
          <w:p w:rsidR="00C37DCE" w:rsidRPr="00D11FE3" w:rsidRDefault="00C37DCE" w:rsidP="00C37DCE">
            <w:pPr>
              <w:numPr>
                <w:ilvl w:val="0"/>
                <w:numId w:val="1"/>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7"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8"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8"/>
          </w:p>
          <w:p w:rsidR="00C37DCE" w:rsidRPr="00AB7471" w:rsidRDefault="00C37DCE" w:rsidP="00C37DCE">
            <w:pPr>
              <w:numPr>
                <w:ilvl w:val="0"/>
                <w:numId w:val="1"/>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9"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p>
          <w:p w:rsidR="0021597A" w:rsidRPr="00CD73F4" w:rsidRDefault="00C37DCE" w:rsidP="00C37DCE">
            <w:pPr>
              <w:jc w:val="center"/>
              <w:rPr>
                <w:rFonts w:cs="2  Titr"/>
                <w:sz w:val="2"/>
                <w:szCs w:val="2"/>
                <w:rtl/>
              </w:rPr>
            </w:pPr>
            <w:r w:rsidRPr="00AF0B23">
              <w:rPr>
                <w:rFonts w:cs="B Titr" w:hint="cs"/>
                <w:sz w:val="22"/>
                <w:szCs w:val="22"/>
                <w:rtl/>
              </w:rPr>
              <w:t>تلفن</w:t>
            </w:r>
            <w:r>
              <w:rPr>
                <w:rFonts w:cs="B Titr" w:hint="cs"/>
                <w:sz w:val="22"/>
                <w:szCs w:val="22"/>
                <w:rtl/>
              </w:rPr>
              <w:t xml:space="preserve"> :  </w:t>
            </w:r>
            <w:bookmarkStart w:id="20"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r w:rsidRPr="004E5699">
              <w:rPr>
                <w:rFonts w:cs="B Titr" w:hint="cs"/>
                <w:sz w:val="22"/>
                <w:szCs w:val="22"/>
                <w:rtl/>
              </w:rPr>
              <w:t xml:space="preserve"> فاکس :</w:t>
            </w:r>
            <w:bookmarkStart w:id="21"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1"/>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2"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3"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4" w:name="ContractorPostalCode"/>
            <w:r w:rsidRPr="004E5699">
              <w:rPr>
                <w:rFonts w:cs="B Zar" w:hint="cs"/>
                <w:sz w:val="22"/>
                <w:szCs w:val="22"/>
                <w:rtl/>
              </w:rPr>
              <w:t xml:space="preserve"> </w:t>
            </w:r>
            <w:r w:rsidRPr="00547DE2">
              <w:rPr>
                <w:rFonts w:cs="B Titr" w:hint="cs"/>
                <w:rtl/>
              </w:rPr>
              <w:t>.......</w:t>
            </w:r>
            <w:bookmarkEnd w:id="24"/>
            <w:r w:rsidRPr="004E5699">
              <w:rPr>
                <w:rFonts w:cs="B Zar" w:hint="cs"/>
                <w:sz w:val="22"/>
                <w:szCs w:val="22"/>
                <w:rtl/>
              </w:rPr>
              <w:t xml:space="preserve">  </w:t>
            </w:r>
          </w:p>
        </w:tc>
      </w:tr>
    </w:tbl>
    <w:p w:rsidR="0021597A" w:rsidRPr="00CD73F4" w:rsidRDefault="0021597A" w:rsidP="00D52F8E">
      <w:pPr>
        <w:jc w:val="cente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597A" w:rsidRPr="001C377C" w:rsidTr="001C377C">
        <w:tc>
          <w:tcPr>
            <w:tcW w:w="9286" w:type="dxa"/>
          </w:tcPr>
          <w:p w:rsidR="0021597A" w:rsidRPr="001C377C" w:rsidRDefault="0021597A" w:rsidP="0085466C">
            <w:pPr>
              <w:jc w:val="both"/>
              <w:rPr>
                <w:rFonts w:cs="2  Titr"/>
                <w:sz w:val="10"/>
                <w:szCs w:val="10"/>
                <w:rtl/>
              </w:rPr>
            </w:pPr>
            <w:r w:rsidRPr="001C377C">
              <w:rPr>
                <w:rFonts w:cs="2  Titr" w:hint="cs"/>
                <w:sz w:val="25"/>
                <w:szCs w:val="25"/>
                <w:u w:val="single"/>
                <w:rtl/>
              </w:rPr>
              <w:t>مستندات:</w:t>
            </w:r>
            <w:r w:rsidRPr="001C377C">
              <w:rPr>
                <w:rFonts w:cs="2  Titr" w:hint="cs"/>
                <w:color w:val="000000"/>
                <w:rtl/>
              </w:rPr>
              <w:t xml:space="preserve"> </w:t>
            </w:r>
            <w:r w:rsidRPr="00A677E3">
              <w:rPr>
                <w:rFonts w:cs="2  Zar" w:hint="cs"/>
                <w:color w:val="000000"/>
                <w:sz w:val="27"/>
                <w:szCs w:val="27"/>
                <w:rtl/>
              </w:rPr>
              <w:t xml:space="preserve">در اجراي دستورالعمل مربوط به آئين‌نامه اجرائي ماده 88 قانون تنظيم بخشي از مقررات مالي دولت و ماده 46 آیین نامه مالی معاملاتی دانشگاه و به استناد </w:t>
            </w:r>
            <w:r w:rsidR="003368F7">
              <w:rPr>
                <w:rFonts w:cs="2  Zar" w:hint="cs"/>
                <w:color w:val="000000"/>
                <w:sz w:val="27"/>
                <w:szCs w:val="27"/>
                <w:rtl/>
              </w:rPr>
              <w:t>موافقت کار گروه کاهش تصدی دولت</w:t>
            </w:r>
            <w:r w:rsidR="00190E92">
              <w:rPr>
                <w:rFonts w:cs="2  Zar" w:hint="cs"/>
                <w:color w:val="000000"/>
                <w:sz w:val="27"/>
                <w:szCs w:val="27"/>
                <w:rtl/>
              </w:rPr>
              <w:t xml:space="preserve"> به شماره 1287890 مورخ 9/3/96 و معاونت محترم بهداشتی به شماره 13</w:t>
            </w:r>
            <w:r w:rsidR="0085466C">
              <w:rPr>
                <w:rFonts w:cs="2  Zar" w:hint="cs"/>
                <w:color w:val="000000"/>
                <w:sz w:val="27"/>
                <w:szCs w:val="27"/>
                <w:rtl/>
              </w:rPr>
              <w:t>24404</w:t>
            </w:r>
            <w:r w:rsidR="00190E92">
              <w:rPr>
                <w:rFonts w:cs="2  Zar" w:hint="cs"/>
                <w:color w:val="000000"/>
                <w:sz w:val="27"/>
                <w:szCs w:val="27"/>
                <w:rtl/>
              </w:rPr>
              <w:t xml:space="preserve"> مورخ 29/3/96 و موافقت معاونت محترم توسعه در هامش </w:t>
            </w:r>
            <w:r w:rsidR="0085466C">
              <w:rPr>
                <w:rFonts w:cs="2  Zar" w:hint="cs"/>
                <w:color w:val="000000"/>
                <w:sz w:val="27"/>
                <w:szCs w:val="27"/>
                <w:rtl/>
              </w:rPr>
              <w:t xml:space="preserve">نامه </w:t>
            </w:r>
            <w:r w:rsidR="00D35AAC">
              <w:rPr>
                <w:rFonts w:cs="2  Zar" w:hint="cs"/>
                <w:color w:val="000000"/>
                <w:sz w:val="27"/>
                <w:szCs w:val="27"/>
                <w:rtl/>
              </w:rPr>
              <w:t>ذکر شده</w:t>
            </w:r>
            <w:r w:rsidR="00C37DCE">
              <w:rPr>
                <w:rFonts w:cs="2  Titr" w:hint="cs"/>
                <w:sz w:val="10"/>
                <w:szCs w:val="10"/>
                <w:rtl/>
              </w:rPr>
              <w:t xml:space="preserve"> .</w:t>
            </w:r>
            <w:r w:rsidR="00C37DCE" w:rsidRPr="00AF0B23">
              <w:rPr>
                <w:rFonts w:cs="B Zar" w:hint="cs"/>
                <w:sz w:val="28"/>
                <w:szCs w:val="28"/>
                <w:rtl/>
              </w:rPr>
              <w:t xml:space="preserve"> </w:t>
            </w:r>
            <w:r w:rsidR="00C37DCE" w:rsidRPr="00AF0B23">
              <w:rPr>
                <w:rFonts w:cs="B Zar" w:hint="cs"/>
                <w:sz w:val="28"/>
                <w:szCs w:val="28"/>
                <w:rtl/>
              </w:rPr>
              <w:t>صورتجلسه مناقصه عمومي شماره</w:t>
            </w:r>
            <w:bookmarkStart w:id="25" w:name="CommissionNo"/>
            <w:r w:rsidR="00C37DCE">
              <w:rPr>
                <w:rFonts w:cs="B Zar" w:hint="cs"/>
                <w:sz w:val="28"/>
                <w:szCs w:val="28"/>
                <w:rtl/>
              </w:rPr>
              <w:t xml:space="preserve">  </w:t>
            </w:r>
            <w:r w:rsidR="00C37DCE" w:rsidRPr="00547DE2">
              <w:rPr>
                <w:rFonts w:cs="B Titr" w:hint="cs"/>
                <w:rtl/>
              </w:rPr>
              <w:t>.......</w:t>
            </w:r>
            <w:r w:rsidR="00C37DCE">
              <w:rPr>
                <w:rFonts w:cs="B Zar" w:hint="cs"/>
                <w:sz w:val="28"/>
                <w:szCs w:val="28"/>
                <w:rtl/>
              </w:rPr>
              <w:t xml:space="preserve"> </w:t>
            </w:r>
            <w:bookmarkEnd w:id="25"/>
            <w:r w:rsidR="00C37DCE">
              <w:rPr>
                <w:rFonts w:cs="B Zar" w:hint="cs"/>
                <w:sz w:val="28"/>
                <w:szCs w:val="28"/>
                <w:rtl/>
              </w:rPr>
              <w:t xml:space="preserve">  </w:t>
            </w:r>
            <w:r w:rsidR="00C37DCE" w:rsidRPr="00AF0B23">
              <w:rPr>
                <w:rFonts w:cs="B Zar" w:hint="cs"/>
                <w:sz w:val="28"/>
                <w:szCs w:val="28"/>
                <w:rtl/>
              </w:rPr>
              <w:t>مورخ</w:t>
            </w:r>
            <w:bookmarkStart w:id="26" w:name="CommissionDate"/>
            <w:r w:rsidR="00C37DCE">
              <w:rPr>
                <w:rFonts w:cs="B Zar" w:hint="cs"/>
                <w:sz w:val="28"/>
                <w:szCs w:val="28"/>
                <w:rtl/>
              </w:rPr>
              <w:t xml:space="preserve">  </w:t>
            </w:r>
            <w:r w:rsidR="00C37DCE" w:rsidRPr="00547DE2">
              <w:rPr>
                <w:rFonts w:cs="B Titr" w:hint="cs"/>
                <w:rtl/>
              </w:rPr>
              <w:t>.......</w:t>
            </w:r>
            <w:r w:rsidR="00C37DCE">
              <w:rPr>
                <w:rFonts w:cs="B Zar" w:hint="cs"/>
                <w:sz w:val="28"/>
                <w:szCs w:val="28"/>
                <w:rtl/>
              </w:rPr>
              <w:t xml:space="preserve"> </w:t>
            </w:r>
            <w:bookmarkEnd w:id="26"/>
            <w:r w:rsidR="00C37DCE">
              <w:rPr>
                <w:rFonts w:cs="B Zar" w:hint="cs"/>
                <w:sz w:val="28"/>
                <w:szCs w:val="28"/>
                <w:rtl/>
              </w:rPr>
              <w:t xml:space="preserve"> </w:t>
            </w:r>
            <w:bookmarkStart w:id="27" w:name="ContractDoc"/>
            <w:r w:rsidR="00C37DCE" w:rsidRPr="00AF0B23">
              <w:rPr>
                <w:rFonts w:cs="B Zar" w:hint="cs"/>
                <w:sz w:val="28"/>
                <w:szCs w:val="28"/>
                <w:rtl/>
              </w:rPr>
              <w:t xml:space="preserve"> </w:t>
            </w:r>
            <w:r w:rsidR="00C37DCE">
              <w:rPr>
                <w:rFonts w:cs="B Zar" w:hint="cs"/>
                <w:sz w:val="28"/>
                <w:szCs w:val="28"/>
                <w:rtl/>
              </w:rPr>
              <w:t xml:space="preserve"> </w:t>
            </w:r>
            <w:r w:rsidR="00C37DCE" w:rsidRPr="00547DE2">
              <w:rPr>
                <w:rFonts w:cs="B Titr" w:hint="cs"/>
                <w:rtl/>
              </w:rPr>
              <w:t>.......</w:t>
            </w:r>
            <w:bookmarkEnd w:id="27"/>
          </w:p>
        </w:tc>
      </w:tr>
    </w:tbl>
    <w:p w:rsidR="0021597A" w:rsidRDefault="0021597A" w:rsidP="00D52F8E">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597A" w:rsidRPr="001C377C" w:rsidTr="001C377C">
        <w:tc>
          <w:tcPr>
            <w:tcW w:w="9286" w:type="dxa"/>
          </w:tcPr>
          <w:p w:rsidR="0021597A" w:rsidRPr="001C377C" w:rsidRDefault="0021597A" w:rsidP="00CD73F4">
            <w:pPr>
              <w:numPr>
                <w:ilvl w:val="0"/>
                <w:numId w:val="2"/>
              </w:numPr>
              <w:rPr>
                <w:rFonts w:cs="2  Zar"/>
                <w:sz w:val="28"/>
                <w:szCs w:val="28"/>
                <w:rtl/>
              </w:rPr>
            </w:pPr>
            <w:r w:rsidRPr="001C377C">
              <w:rPr>
                <w:rFonts w:cs="2  Zar" w:hint="cs"/>
                <w:sz w:val="28"/>
                <w:szCs w:val="28"/>
                <w:rtl/>
              </w:rPr>
              <w:t xml:space="preserve">اين قرارداد شامل </w:t>
            </w:r>
            <w:r w:rsidR="00E47F99">
              <w:rPr>
                <w:rFonts w:cs="2  Titr" w:hint="cs"/>
                <w:b/>
                <w:bCs/>
                <w:u w:val="single"/>
                <w:rtl/>
              </w:rPr>
              <w:t>18</w:t>
            </w:r>
            <w:r w:rsidRPr="001C377C">
              <w:rPr>
                <w:rFonts w:cs="2  Titr" w:hint="cs"/>
                <w:rtl/>
              </w:rPr>
              <w:t xml:space="preserve"> </w:t>
            </w:r>
            <w:r w:rsidRPr="001C377C">
              <w:rPr>
                <w:rFonts w:cs="2  Zar" w:hint="cs"/>
                <w:sz w:val="28"/>
                <w:szCs w:val="28"/>
                <w:rtl/>
              </w:rPr>
              <w:t>ماده،</w:t>
            </w:r>
            <w:r w:rsidRPr="001C377C">
              <w:rPr>
                <w:rFonts w:cs="2  Titr" w:hint="cs"/>
                <w:rtl/>
              </w:rPr>
              <w:t xml:space="preserve"> </w:t>
            </w:r>
            <w:r w:rsidR="00CD73F4">
              <w:rPr>
                <w:rFonts w:cs="2  Titr" w:hint="cs"/>
                <w:u w:val="single"/>
                <w:rtl/>
              </w:rPr>
              <w:t>46</w:t>
            </w:r>
            <w:r w:rsidRPr="001C377C">
              <w:rPr>
                <w:rFonts w:cs="2  Titr" w:hint="cs"/>
                <w:rtl/>
              </w:rPr>
              <w:t xml:space="preserve"> </w:t>
            </w:r>
            <w:r w:rsidRPr="001C377C">
              <w:rPr>
                <w:rFonts w:cs="2  Zar" w:hint="cs"/>
                <w:sz w:val="28"/>
                <w:szCs w:val="28"/>
                <w:rtl/>
              </w:rPr>
              <w:t>تبصره،</w:t>
            </w:r>
            <w:r w:rsidRPr="001C377C">
              <w:rPr>
                <w:rFonts w:cs="2  Titr" w:hint="cs"/>
                <w:rtl/>
              </w:rPr>
              <w:t xml:space="preserve"> </w:t>
            </w:r>
            <w:r w:rsidR="00F449AE">
              <w:rPr>
                <w:rFonts w:cs="2  Titr" w:hint="cs"/>
                <w:u w:val="single"/>
                <w:rtl/>
              </w:rPr>
              <w:t>9</w:t>
            </w:r>
            <w:r w:rsidRPr="001C377C">
              <w:rPr>
                <w:rFonts w:cs="2  Titr" w:hint="cs"/>
                <w:rtl/>
              </w:rPr>
              <w:t xml:space="preserve"> </w:t>
            </w:r>
            <w:r w:rsidRPr="001C377C">
              <w:rPr>
                <w:rFonts w:cs="2  Zar" w:hint="cs"/>
                <w:sz w:val="28"/>
                <w:szCs w:val="28"/>
                <w:rtl/>
              </w:rPr>
              <w:t xml:space="preserve">صفحه و </w:t>
            </w:r>
            <w:r w:rsidRPr="001C377C">
              <w:rPr>
                <w:rFonts w:cs="2  Titr" w:hint="cs"/>
                <w:u w:val="single"/>
                <w:rtl/>
              </w:rPr>
              <w:t>5</w:t>
            </w:r>
            <w:r w:rsidRPr="001C377C">
              <w:rPr>
                <w:rFonts w:cs="2  Titr" w:hint="cs"/>
                <w:rtl/>
              </w:rPr>
              <w:t xml:space="preserve">  </w:t>
            </w:r>
            <w:r w:rsidRPr="001C377C">
              <w:rPr>
                <w:rFonts w:cs="2  Zar" w:hint="cs"/>
                <w:sz w:val="28"/>
                <w:szCs w:val="28"/>
                <w:rtl/>
              </w:rPr>
              <w:t>نسخه تنظيم كه هر كدام حكم واحد را دارد.</w:t>
            </w:r>
          </w:p>
          <w:p w:rsidR="0021597A" w:rsidRPr="001C377C" w:rsidRDefault="0021597A" w:rsidP="00D52F8E">
            <w:pPr>
              <w:jc w:val="center"/>
              <w:rPr>
                <w:rFonts w:cs="2  Titr"/>
                <w:sz w:val="10"/>
                <w:szCs w:val="10"/>
                <w:rtl/>
              </w:rPr>
            </w:pPr>
          </w:p>
        </w:tc>
      </w:tr>
    </w:tbl>
    <w:p w:rsidR="0021597A" w:rsidRDefault="0021597A" w:rsidP="00D52F8E">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597A" w:rsidRPr="001C377C" w:rsidTr="001C377C">
        <w:tc>
          <w:tcPr>
            <w:tcW w:w="9286" w:type="dxa"/>
          </w:tcPr>
          <w:p w:rsidR="0021597A" w:rsidRPr="001C377C" w:rsidRDefault="0021597A" w:rsidP="00E12E6C">
            <w:pPr>
              <w:jc w:val="both"/>
              <w:rPr>
                <w:rFonts w:cs="2  Zar"/>
                <w:sz w:val="27"/>
                <w:szCs w:val="27"/>
                <w:rtl/>
              </w:rPr>
            </w:pPr>
            <w:r w:rsidRPr="00D52F8E">
              <w:rPr>
                <w:rFonts w:cs="2  Titr" w:hint="cs"/>
                <w:sz w:val="25"/>
                <w:szCs w:val="25"/>
                <w:u w:val="single"/>
                <w:rtl/>
              </w:rPr>
              <w:t xml:space="preserve">ماده1: موضوع قرارداد: </w:t>
            </w:r>
            <w:r w:rsidRPr="001C377C">
              <w:rPr>
                <w:rFonts w:cs="2  Zar" w:hint="cs"/>
                <w:sz w:val="27"/>
                <w:szCs w:val="27"/>
                <w:rtl/>
              </w:rPr>
              <w:t xml:space="preserve">واگذاري </w:t>
            </w:r>
            <w:r w:rsidR="00CD73F4" w:rsidRPr="00CD73F4">
              <w:rPr>
                <w:rFonts w:cs="2  Zar" w:hint="cs"/>
                <w:sz w:val="27"/>
                <w:szCs w:val="27"/>
                <w:rtl/>
              </w:rPr>
              <w:t xml:space="preserve">ارائه خدمات پزشک خانواده </w:t>
            </w:r>
          </w:p>
          <w:p w:rsidR="0021597A" w:rsidRPr="001C377C" w:rsidRDefault="0021597A" w:rsidP="00D52F8E">
            <w:pPr>
              <w:jc w:val="center"/>
              <w:rPr>
                <w:rFonts w:cs="2  Titr"/>
                <w:sz w:val="10"/>
                <w:szCs w:val="10"/>
                <w:rtl/>
              </w:rPr>
            </w:pPr>
          </w:p>
        </w:tc>
      </w:tr>
    </w:tbl>
    <w:p w:rsidR="0021597A" w:rsidRPr="00CD73F4" w:rsidRDefault="0021597A" w:rsidP="00D52F8E">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597A" w:rsidRPr="001C377C" w:rsidTr="001C377C">
        <w:tc>
          <w:tcPr>
            <w:tcW w:w="9286" w:type="dxa"/>
          </w:tcPr>
          <w:p w:rsidR="0021597A" w:rsidRPr="001C377C" w:rsidRDefault="0021597A" w:rsidP="00E12E6C">
            <w:pPr>
              <w:jc w:val="lowKashida"/>
              <w:rPr>
                <w:rFonts w:cs="2  Titr"/>
                <w:color w:val="000000"/>
                <w:rtl/>
              </w:rPr>
            </w:pPr>
            <w:r w:rsidRPr="001C377C">
              <w:rPr>
                <w:rFonts w:cs="2  Titr" w:hint="cs"/>
                <w:sz w:val="25"/>
                <w:szCs w:val="25"/>
                <w:u w:val="single"/>
                <w:rtl/>
              </w:rPr>
              <w:t>ماده2: مدت انجام قرارداد:</w:t>
            </w:r>
            <w:r w:rsidRPr="001C377C">
              <w:rPr>
                <w:rFonts w:cs="2  Titr" w:hint="cs"/>
                <w:color w:val="000000"/>
                <w:rtl/>
              </w:rPr>
              <w:t xml:space="preserve"> </w:t>
            </w:r>
            <w:r w:rsidRPr="00CD73F4">
              <w:rPr>
                <w:rFonts w:cs="2  Zar" w:hint="cs"/>
                <w:sz w:val="27"/>
                <w:szCs w:val="27"/>
                <w:rtl/>
              </w:rPr>
              <w:t xml:space="preserve">از </w:t>
            </w:r>
            <w:r w:rsidR="00C37DCE" w:rsidRPr="00B35A4B">
              <w:rPr>
                <w:rFonts w:cs="B Zar" w:hint="cs"/>
                <w:sz w:val="27"/>
                <w:szCs w:val="27"/>
                <w:rtl/>
              </w:rPr>
              <w:t>تاريخ</w:t>
            </w:r>
            <w:r w:rsidR="00C37DCE">
              <w:rPr>
                <w:rFonts w:cs="B Zar" w:hint="cs"/>
                <w:sz w:val="27"/>
                <w:szCs w:val="27"/>
                <w:rtl/>
              </w:rPr>
              <w:t xml:space="preserve">  </w:t>
            </w:r>
            <w:bookmarkStart w:id="28" w:name="FromDate"/>
            <w:r w:rsidR="00C37DCE">
              <w:rPr>
                <w:rFonts w:cs="B Zar" w:hint="cs"/>
                <w:sz w:val="27"/>
                <w:szCs w:val="27"/>
                <w:rtl/>
              </w:rPr>
              <w:t xml:space="preserve">  </w:t>
            </w:r>
            <w:r w:rsidR="00C37DCE" w:rsidRPr="00547DE2">
              <w:rPr>
                <w:rFonts w:cs="B Titr" w:hint="cs"/>
                <w:rtl/>
              </w:rPr>
              <w:t>.......</w:t>
            </w:r>
            <w:r w:rsidR="00C37DCE">
              <w:rPr>
                <w:rFonts w:cs="B Zar" w:hint="cs"/>
                <w:sz w:val="27"/>
                <w:szCs w:val="27"/>
                <w:rtl/>
              </w:rPr>
              <w:t xml:space="preserve">  </w:t>
            </w:r>
            <w:bookmarkEnd w:id="28"/>
            <w:r w:rsidR="00C37DCE">
              <w:rPr>
                <w:rFonts w:cs="B Zar" w:hint="cs"/>
                <w:sz w:val="27"/>
                <w:szCs w:val="27"/>
                <w:rtl/>
              </w:rPr>
              <w:t xml:space="preserve">  </w:t>
            </w:r>
            <w:r w:rsidR="00C37DCE" w:rsidRPr="00B35A4B">
              <w:rPr>
                <w:rFonts w:cs="B Zar" w:hint="cs"/>
                <w:sz w:val="27"/>
                <w:szCs w:val="27"/>
                <w:rtl/>
              </w:rPr>
              <w:t>لغايت</w:t>
            </w:r>
            <w:r w:rsidR="00C37DCE">
              <w:rPr>
                <w:rFonts w:cs="B Zar" w:hint="cs"/>
                <w:sz w:val="27"/>
                <w:szCs w:val="27"/>
                <w:rtl/>
              </w:rPr>
              <w:t xml:space="preserve"> </w:t>
            </w:r>
            <w:bookmarkStart w:id="29" w:name="ToDate"/>
            <w:r w:rsidR="00C37DCE">
              <w:rPr>
                <w:rFonts w:cs="B Zar" w:hint="cs"/>
                <w:sz w:val="27"/>
                <w:szCs w:val="27"/>
                <w:rtl/>
              </w:rPr>
              <w:t xml:space="preserve">  </w:t>
            </w:r>
            <w:r w:rsidR="00C37DCE" w:rsidRPr="00547DE2">
              <w:rPr>
                <w:rFonts w:cs="B Titr" w:hint="cs"/>
                <w:rtl/>
              </w:rPr>
              <w:t>.......</w:t>
            </w:r>
            <w:r w:rsidR="00C37DCE">
              <w:rPr>
                <w:rFonts w:cs="B Zar" w:hint="cs"/>
                <w:sz w:val="27"/>
                <w:szCs w:val="27"/>
                <w:rtl/>
              </w:rPr>
              <w:t xml:space="preserve"> </w:t>
            </w:r>
            <w:bookmarkEnd w:id="29"/>
            <w:r w:rsidR="00C37DCE">
              <w:rPr>
                <w:rFonts w:cs="B Zar" w:hint="cs"/>
                <w:sz w:val="27"/>
                <w:szCs w:val="27"/>
                <w:rtl/>
              </w:rPr>
              <w:t xml:space="preserve"> </w:t>
            </w:r>
            <w:r w:rsidR="00C37DCE" w:rsidRPr="00B35A4B">
              <w:rPr>
                <w:rFonts w:cs="B Zar" w:hint="cs"/>
                <w:sz w:val="27"/>
                <w:szCs w:val="27"/>
                <w:rtl/>
              </w:rPr>
              <w:t xml:space="preserve"> </w:t>
            </w:r>
            <w:bookmarkStart w:id="30" w:name="Modat"/>
            <w:r w:rsidR="00C37DCE">
              <w:rPr>
                <w:rFonts w:cs="2  Zar" w:hint="cs"/>
                <w:sz w:val="27"/>
                <w:szCs w:val="27"/>
                <w:rtl/>
              </w:rPr>
              <w:t xml:space="preserve">  </w:t>
            </w:r>
            <w:r w:rsidR="00C37DCE" w:rsidRPr="00547DE2">
              <w:rPr>
                <w:rFonts w:cs="B Titr" w:hint="cs"/>
                <w:rtl/>
              </w:rPr>
              <w:t>.......</w:t>
            </w:r>
            <w:bookmarkEnd w:id="30"/>
            <w:r w:rsidR="00C37DCE">
              <w:rPr>
                <w:rFonts w:cs="2  Zar" w:hint="cs"/>
                <w:sz w:val="27"/>
                <w:szCs w:val="27"/>
                <w:rtl/>
              </w:rPr>
              <w:t xml:space="preserve">  </w:t>
            </w:r>
          </w:p>
          <w:p w:rsidR="00CD73F4" w:rsidRPr="00CD73F4" w:rsidRDefault="00CD73F4" w:rsidP="00CD73F4">
            <w:pPr>
              <w:jc w:val="lowKashida"/>
              <w:rPr>
                <w:rFonts w:cs="2  Zar"/>
                <w:sz w:val="28"/>
                <w:szCs w:val="28"/>
                <w:rtl/>
              </w:rPr>
            </w:pPr>
            <w:r w:rsidRPr="00CD73F4">
              <w:rPr>
                <w:rFonts w:cs="2  Titr" w:hint="cs"/>
                <w:rtl/>
              </w:rPr>
              <w:t>تبصره:</w:t>
            </w:r>
            <w:r w:rsidRPr="00CD73F4">
              <w:rPr>
                <w:rFonts w:cs="2  Zar" w:hint="cs"/>
                <w:sz w:val="28"/>
                <w:szCs w:val="28"/>
                <w:rtl/>
              </w:rPr>
              <w:t xml:space="preserve"> </w:t>
            </w:r>
            <w:r w:rsidRPr="00CD73F4">
              <w:rPr>
                <w:rFonts w:cs="2  Zar" w:hint="cs"/>
                <w:sz w:val="27"/>
                <w:szCs w:val="27"/>
                <w:rtl/>
              </w:rPr>
              <w:t>در صورت موافقت طرفين و تأييد كميته واگذاري طبق قوانين قابل تمديد خواهد بود.</w:t>
            </w:r>
          </w:p>
          <w:p w:rsidR="0021597A" w:rsidRPr="00CD73F4" w:rsidRDefault="0021597A" w:rsidP="004A31F6">
            <w:pPr>
              <w:jc w:val="lowKashida"/>
              <w:rPr>
                <w:rFonts w:cs="2  Zar"/>
                <w:color w:val="000000"/>
                <w:sz w:val="6"/>
                <w:szCs w:val="6"/>
                <w:rtl/>
              </w:rPr>
            </w:pPr>
          </w:p>
        </w:tc>
      </w:tr>
    </w:tbl>
    <w:p w:rsidR="0021597A" w:rsidRDefault="0021597A" w:rsidP="00D52F8E">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597A" w:rsidRPr="001C377C" w:rsidTr="001C377C">
        <w:tc>
          <w:tcPr>
            <w:tcW w:w="9286" w:type="dxa"/>
          </w:tcPr>
          <w:p w:rsidR="0021597A" w:rsidRPr="001C377C" w:rsidRDefault="0021597A" w:rsidP="00D52F8E">
            <w:pPr>
              <w:jc w:val="lowKashida"/>
              <w:rPr>
                <w:rFonts w:cs="2  Titr"/>
                <w:color w:val="000000"/>
                <w:sz w:val="23"/>
                <w:szCs w:val="23"/>
                <w:rtl/>
              </w:rPr>
            </w:pPr>
            <w:r w:rsidRPr="001C377C">
              <w:rPr>
                <w:rFonts w:cs="2  Titr" w:hint="cs"/>
                <w:sz w:val="25"/>
                <w:szCs w:val="25"/>
                <w:u w:val="single"/>
                <w:rtl/>
              </w:rPr>
              <w:t>ماده3: مبلغ‌قرارداد:</w:t>
            </w:r>
            <w:r w:rsidRPr="001C377C">
              <w:rPr>
                <w:rFonts w:cs="2  Titr" w:hint="cs"/>
                <w:color w:val="000000"/>
                <w:sz w:val="23"/>
                <w:szCs w:val="23"/>
                <w:rtl/>
              </w:rPr>
              <w:t xml:space="preserve"> </w:t>
            </w:r>
          </w:p>
          <w:p w:rsidR="0021597A" w:rsidRPr="00CD73F4" w:rsidRDefault="00CD73F4" w:rsidP="00E12E6C">
            <w:pPr>
              <w:jc w:val="lowKashida"/>
              <w:rPr>
                <w:rFonts w:cs="2  Titr"/>
                <w:sz w:val="27"/>
                <w:szCs w:val="27"/>
                <w:rtl/>
              </w:rPr>
            </w:pPr>
            <w:r w:rsidRPr="00CD73F4">
              <w:rPr>
                <w:rFonts w:cs="2  Zar" w:hint="cs"/>
                <w:sz w:val="27"/>
                <w:szCs w:val="27"/>
                <w:rtl/>
              </w:rPr>
              <w:lastRenderedPageBreak/>
              <w:t>طبق دستورالعمل اجرایی پزشک خانواده (نسخه شماره 17) 28% سهم پزشک و 10% سهم ماماجمعا 38% از مبلغ سرانه سالانه به ازای جمعیت روستای دیکانک</w:t>
            </w:r>
            <w:r w:rsidRPr="00CD73F4">
              <w:rPr>
                <w:rFonts w:cs="B Nazanin" w:hint="cs"/>
                <w:color w:val="000000"/>
                <w:sz w:val="27"/>
                <w:szCs w:val="27"/>
                <w:rtl/>
              </w:rPr>
              <w:t xml:space="preserve"> </w:t>
            </w:r>
            <w:r w:rsidR="0021597A" w:rsidRPr="00CD73F4">
              <w:rPr>
                <w:rFonts w:cs="2  Zar" w:hint="cs"/>
                <w:color w:val="000000"/>
                <w:sz w:val="27"/>
                <w:szCs w:val="27"/>
                <w:rtl/>
              </w:rPr>
              <w:t xml:space="preserve">مبلغ </w:t>
            </w:r>
            <w:r w:rsidR="006212F1" w:rsidRPr="00CD73F4">
              <w:rPr>
                <w:rFonts w:cs="2  Zar" w:hint="cs"/>
                <w:sz w:val="27"/>
                <w:szCs w:val="27"/>
                <w:rtl/>
              </w:rPr>
              <w:t>کل</w:t>
            </w:r>
            <w:r w:rsidR="00C37DCE">
              <w:rPr>
                <w:rFonts w:cs="B Titr" w:hint="cs"/>
                <w:rtl/>
              </w:rPr>
              <w:t xml:space="preserve">  </w:t>
            </w:r>
            <w:bookmarkStart w:id="31" w:name="Price"/>
            <w:r w:rsidR="00C37DCE">
              <w:rPr>
                <w:rFonts w:cs="B Titr" w:hint="cs"/>
                <w:rtl/>
              </w:rPr>
              <w:t xml:space="preserve">  </w:t>
            </w:r>
            <w:r w:rsidR="00C37DCE" w:rsidRPr="00547DE2">
              <w:rPr>
                <w:rFonts w:cs="B Titr" w:hint="cs"/>
                <w:rtl/>
              </w:rPr>
              <w:t>.......</w:t>
            </w:r>
            <w:r w:rsidR="00C37DCE">
              <w:rPr>
                <w:rFonts w:cs="B Titr" w:hint="cs"/>
                <w:rtl/>
              </w:rPr>
              <w:t xml:space="preserve"> </w:t>
            </w:r>
            <w:bookmarkEnd w:id="31"/>
            <w:r w:rsidR="00C37DCE">
              <w:rPr>
                <w:rFonts w:cs="B Titr" w:hint="cs"/>
                <w:rtl/>
              </w:rPr>
              <w:t xml:space="preserve">  </w:t>
            </w:r>
            <w:r w:rsidR="00C37DCE" w:rsidRPr="005F17F9">
              <w:rPr>
                <w:rFonts w:cs="B Titr" w:hint="cs"/>
                <w:rtl/>
              </w:rPr>
              <w:t>ریال</w:t>
            </w:r>
            <w:r w:rsidR="00C37DCE">
              <w:rPr>
                <w:rFonts w:cs="B Titr" w:hint="cs"/>
                <w:rtl/>
              </w:rPr>
              <w:t xml:space="preserve"> </w:t>
            </w:r>
            <w:r w:rsidR="00C37DCE" w:rsidRPr="005F17F9">
              <w:rPr>
                <w:rFonts w:cs="B Titr" w:hint="cs"/>
                <w:rtl/>
              </w:rPr>
              <w:t xml:space="preserve">( </w:t>
            </w:r>
            <w:bookmarkStart w:id="32" w:name="PriceText"/>
            <w:r w:rsidR="00C37DCE" w:rsidRPr="005F17F9">
              <w:rPr>
                <w:rFonts w:cs="B Titr" w:hint="cs"/>
                <w:rtl/>
              </w:rPr>
              <w:t xml:space="preserve">   </w:t>
            </w:r>
            <w:r w:rsidR="00C37DCE" w:rsidRPr="00547DE2">
              <w:rPr>
                <w:rFonts w:cs="B Titr" w:hint="cs"/>
                <w:rtl/>
              </w:rPr>
              <w:t>.......</w:t>
            </w:r>
            <w:r w:rsidR="00C37DCE" w:rsidRPr="005F17F9">
              <w:rPr>
                <w:rFonts w:cs="B Titr" w:hint="cs"/>
                <w:rtl/>
              </w:rPr>
              <w:t xml:space="preserve">  </w:t>
            </w:r>
            <w:bookmarkEnd w:id="32"/>
            <w:r w:rsidR="00C37DCE" w:rsidRPr="005F17F9">
              <w:rPr>
                <w:rFonts w:cs="B Titr" w:hint="cs"/>
                <w:rtl/>
              </w:rPr>
              <w:t xml:space="preserve">  ریال)</w:t>
            </w:r>
            <w:r w:rsidR="0021597A" w:rsidRPr="00CD73F4">
              <w:rPr>
                <w:rFonts w:cs="2  Zar" w:hint="cs"/>
                <w:sz w:val="27"/>
                <w:szCs w:val="27"/>
                <w:rtl/>
              </w:rPr>
              <w:t xml:space="preserve">و مبلغ </w:t>
            </w:r>
            <w:r w:rsidR="004A31F6" w:rsidRPr="00CD73F4">
              <w:rPr>
                <w:rFonts w:cs="2  Zar" w:hint="cs"/>
                <w:sz w:val="27"/>
                <w:szCs w:val="27"/>
                <w:rtl/>
              </w:rPr>
              <w:t>ماهيانه</w:t>
            </w:r>
            <w:r w:rsidR="00E12E6C">
              <w:rPr>
                <w:rFonts w:cs="B Titr" w:hint="cs"/>
                <w:rtl/>
              </w:rPr>
              <w:t xml:space="preserve">   </w:t>
            </w:r>
            <w:bookmarkStart w:id="33" w:name="MonthlyPrice"/>
            <w:r w:rsidR="00E12E6C">
              <w:rPr>
                <w:rFonts w:cs="B Titr" w:hint="cs"/>
                <w:rtl/>
              </w:rPr>
              <w:t xml:space="preserve">           </w:t>
            </w:r>
            <w:bookmarkEnd w:id="33"/>
            <w:r w:rsidR="00E12E6C">
              <w:rPr>
                <w:rFonts w:cs="B Titr" w:hint="cs"/>
                <w:rtl/>
              </w:rPr>
              <w:t xml:space="preserve">   </w:t>
            </w:r>
            <w:r w:rsidR="00C37DCE">
              <w:rPr>
                <w:rFonts w:cs="B Titr" w:hint="cs"/>
                <w:rtl/>
              </w:rPr>
              <w:t xml:space="preserve">  </w:t>
            </w:r>
            <w:r w:rsidR="00C37DCE" w:rsidRPr="00547DE2">
              <w:rPr>
                <w:rFonts w:cs="B Titr" w:hint="cs"/>
                <w:rtl/>
              </w:rPr>
              <w:t>.......</w:t>
            </w:r>
            <w:r w:rsidR="00C37DCE">
              <w:rPr>
                <w:rFonts w:cs="B Titr" w:hint="cs"/>
                <w:rtl/>
              </w:rPr>
              <w:t xml:space="preserve">    </w:t>
            </w:r>
            <w:r w:rsidR="00C37DCE" w:rsidRPr="00B2277F">
              <w:rPr>
                <w:rFonts w:cs="B Titr" w:hint="cs"/>
                <w:rtl/>
              </w:rPr>
              <w:t>ريال</w:t>
            </w:r>
            <w:r w:rsidR="00C37DCE">
              <w:rPr>
                <w:rFonts w:cs="B Titr" w:hint="cs"/>
                <w:rtl/>
              </w:rPr>
              <w:t xml:space="preserve"> (  </w:t>
            </w:r>
            <w:bookmarkStart w:id="34" w:name="MonthlyPriceText"/>
            <w:r w:rsidR="00C37DCE">
              <w:rPr>
                <w:rFonts w:cs="B Titr" w:hint="cs"/>
                <w:rtl/>
              </w:rPr>
              <w:t xml:space="preserve">  </w:t>
            </w:r>
            <w:r w:rsidR="00C37DCE" w:rsidRPr="00547DE2">
              <w:rPr>
                <w:rFonts w:cs="B Titr" w:hint="cs"/>
                <w:rtl/>
              </w:rPr>
              <w:t>.......</w:t>
            </w:r>
            <w:r w:rsidR="00C37DCE">
              <w:rPr>
                <w:rFonts w:cs="B Titr" w:hint="cs"/>
                <w:rtl/>
              </w:rPr>
              <w:t xml:space="preserve"> </w:t>
            </w:r>
            <w:bookmarkEnd w:id="34"/>
            <w:r w:rsidR="00C37DCE">
              <w:rPr>
                <w:rFonts w:cs="B Titr" w:hint="cs"/>
                <w:rtl/>
              </w:rPr>
              <w:t xml:space="preserve"> </w:t>
            </w:r>
            <w:r w:rsidR="00C37DCE" w:rsidRPr="00B2277F">
              <w:rPr>
                <w:rFonts w:cs="B Titr" w:hint="cs"/>
                <w:rtl/>
              </w:rPr>
              <w:t xml:space="preserve"> ريال)</w:t>
            </w:r>
            <w:r w:rsidR="0021597A" w:rsidRPr="00CD73F4">
              <w:rPr>
                <w:rFonts w:cs="2  Zar" w:hint="cs"/>
                <w:sz w:val="27"/>
                <w:szCs w:val="27"/>
                <w:rtl/>
              </w:rPr>
              <w:t>مي‌باشد.</w:t>
            </w:r>
          </w:p>
          <w:p w:rsidR="0021597A" w:rsidRPr="001C377C" w:rsidRDefault="0021597A" w:rsidP="00D52F8E">
            <w:pPr>
              <w:rPr>
                <w:rFonts w:cs="2  Titr"/>
                <w:sz w:val="10"/>
                <w:szCs w:val="10"/>
                <w:rtl/>
              </w:rPr>
            </w:pPr>
          </w:p>
        </w:tc>
      </w:tr>
      <w:tr w:rsidR="0021597A" w:rsidRPr="001C377C" w:rsidTr="001C377C">
        <w:tc>
          <w:tcPr>
            <w:tcW w:w="9286" w:type="dxa"/>
          </w:tcPr>
          <w:p w:rsidR="00FD6F16" w:rsidRDefault="0021597A" w:rsidP="00FD6F16">
            <w:pPr>
              <w:jc w:val="both"/>
              <w:rPr>
                <w:rFonts w:cs="2  Titr"/>
                <w:rtl/>
              </w:rPr>
            </w:pPr>
            <w:r w:rsidRPr="001C377C">
              <w:rPr>
                <w:rFonts w:cs="2  Titr" w:hint="cs"/>
                <w:sz w:val="25"/>
                <w:szCs w:val="25"/>
                <w:u w:val="single"/>
                <w:rtl/>
              </w:rPr>
              <w:lastRenderedPageBreak/>
              <w:t xml:space="preserve">ماده 4: نحوه پرداخت: </w:t>
            </w:r>
          </w:p>
          <w:p w:rsidR="00FD6F16" w:rsidRDefault="00FD6F16" w:rsidP="00FD6F16">
            <w:pPr>
              <w:jc w:val="both"/>
              <w:rPr>
                <w:rFonts w:cs="2  Titr"/>
                <w:rtl/>
              </w:rPr>
            </w:pPr>
            <w:r>
              <w:rPr>
                <w:rFonts w:cs="2  Titr" w:hint="cs"/>
                <w:rtl/>
              </w:rPr>
              <w:t xml:space="preserve">تبصره1: </w:t>
            </w:r>
            <w:r w:rsidRPr="009C391C">
              <w:rPr>
                <w:rFonts w:cs="2  Zar" w:hint="cs"/>
                <w:color w:val="000000"/>
                <w:sz w:val="27"/>
                <w:szCs w:val="27"/>
                <w:rtl/>
              </w:rPr>
              <w:t>پرداخت سرانه بر اساس جمعیت تحت پوشش پس از کسر کسورات قانونی اداره بیمه و دانشگاه و مرکز بهداشت و بر اساس لیست خدمات ارائه شده توسط طرف دوم پس از پرداخت بیمه و گردش مالی دانشگاه ظرف مدت 2 هفته به طرف</w:t>
            </w:r>
            <w:r w:rsidR="00DA4FAC" w:rsidRPr="009C391C">
              <w:rPr>
                <w:rFonts w:cs="2  Zar" w:hint="cs"/>
                <w:color w:val="000000"/>
                <w:sz w:val="27"/>
                <w:szCs w:val="27"/>
                <w:rtl/>
              </w:rPr>
              <w:t xml:space="preserve"> دوم پرداخت می شود.</w:t>
            </w:r>
          </w:p>
          <w:p w:rsidR="00A44B09" w:rsidRDefault="00A44B09" w:rsidP="00FD6F16">
            <w:pPr>
              <w:jc w:val="both"/>
              <w:rPr>
                <w:rFonts w:cs="2  Titr"/>
                <w:rtl/>
              </w:rPr>
            </w:pPr>
            <w:r>
              <w:rPr>
                <w:rFonts w:cs="2  Titr" w:hint="cs"/>
                <w:rtl/>
              </w:rPr>
              <w:t xml:space="preserve">تبصره2: </w:t>
            </w:r>
            <w:r w:rsidRPr="00A44B09">
              <w:rPr>
                <w:rFonts w:cs="2  Zar" w:hint="cs"/>
                <w:color w:val="000000"/>
                <w:sz w:val="27"/>
                <w:szCs w:val="27"/>
                <w:rtl/>
              </w:rPr>
              <w:t>سرانه جمعیت روستاها برابر تعداد اعلامی بیمه با مبلغ مصوب 93 پرداخت می گردد.</w:t>
            </w:r>
          </w:p>
          <w:p w:rsidR="00DA4FAC" w:rsidRDefault="00DA4FAC" w:rsidP="00AB11F0">
            <w:pPr>
              <w:jc w:val="both"/>
              <w:rPr>
                <w:rFonts w:cs="2  Titr"/>
                <w:rtl/>
              </w:rPr>
            </w:pPr>
            <w:r>
              <w:rPr>
                <w:rFonts w:cs="2  Titr" w:hint="cs"/>
                <w:rtl/>
              </w:rPr>
              <w:t>تبصره</w:t>
            </w:r>
            <w:r w:rsidR="00AB11F0">
              <w:rPr>
                <w:rFonts w:cs="2  Titr" w:hint="cs"/>
                <w:rtl/>
              </w:rPr>
              <w:t>3</w:t>
            </w:r>
            <w:r>
              <w:rPr>
                <w:rFonts w:cs="2  Titr" w:hint="cs"/>
                <w:rtl/>
              </w:rPr>
              <w:t xml:space="preserve">: </w:t>
            </w:r>
            <w:r w:rsidRPr="009C391C">
              <w:rPr>
                <w:rFonts w:cs="2  Zar" w:hint="cs"/>
                <w:color w:val="000000"/>
                <w:sz w:val="27"/>
                <w:szCs w:val="27"/>
                <w:rtl/>
              </w:rPr>
              <w:t>پایش فصلی از نحوه کارکرد پزشک و ماما و تکمیل چک لیست مربوطه توسط طرف اول انجام می شود، در صورتی که هر درصدی از نمره پایش کسر گردد آن مرکز شامل اعمال کسورات قانونی گردیده و در صورت تکرار نمره پایش کمتر از 70% منجر به لغو قرارداد به صورت یک جانبه می گردد.</w:t>
            </w:r>
          </w:p>
          <w:p w:rsidR="00DA4FAC" w:rsidRDefault="00DA4FAC" w:rsidP="00AB11F0">
            <w:pPr>
              <w:jc w:val="both"/>
              <w:rPr>
                <w:rFonts w:cs="2  Titr"/>
                <w:rtl/>
              </w:rPr>
            </w:pPr>
            <w:r>
              <w:rPr>
                <w:rFonts w:cs="2  Titr" w:hint="cs"/>
                <w:rtl/>
              </w:rPr>
              <w:t>تبصره</w:t>
            </w:r>
            <w:r w:rsidR="00AB11F0">
              <w:rPr>
                <w:rFonts w:cs="2  Titr" w:hint="cs"/>
                <w:rtl/>
              </w:rPr>
              <w:t>4</w:t>
            </w:r>
            <w:r>
              <w:rPr>
                <w:rFonts w:cs="2  Titr" w:hint="cs"/>
                <w:rtl/>
              </w:rPr>
              <w:t xml:space="preserve">: </w:t>
            </w:r>
            <w:r w:rsidRPr="009C391C">
              <w:rPr>
                <w:rFonts w:cs="2  Zar" w:hint="cs"/>
                <w:color w:val="000000"/>
                <w:sz w:val="27"/>
                <w:szCs w:val="27"/>
                <w:rtl/>
              </w:rPr>
              <w:t xml:space="preserve">در صورت اعمال هرگونه کسورات از جانب اداره بیمه سرانه پرداختی به آن مرکز نیز شامل کسورات </w:t>
            </w:r>
            <w:r w:rsidR="009C391C">
              <w:rPr>
                <w:rFonts w:cs="2  Zar" w:hint="cs"/>
                <w:color w:val="000000"/>
                <w:sz w:val="27"/>
                <w:szCs w:val="27"/>
                <w:rtl/>
              </w:rPr>
              <w:t xml:space="preserve">            </w:t>
            </w:r>
            <w:r w:rsidRPr="009C391C">
              <w:rPr>
                <w:rFonts w:cs="2  Zar" w:hint="cs"/>
                <w:color w:val="000000"/>
                <w:sz w:val="27"/>
                <w:szCs w:val="27"/>
                <w:rtl/>
              </w:rPr>
              <w:t>می گردد.</w:t>
            </w:r>
          </w:p>
          <w:p w:rsidR="00FD6F16" w:rsidRDefault="00FD6F16" w:rsidP="00AB11F0">
            <w:pPr>
              <w:jc w:val="both"/>
              <w:rPr>
                <w:rFonts w:cs="2  Zar"/>
                <w:color w:val="000000"/>
                <w:sz w:val="27"/>
                <w:szCs w:val="27"/>
                <w:rtl/>
              </w:rPr>
            </w:pPr>
            <w:r w:rsidRPr="00275A9E">
              <w:rPr>
                <w:rFonts w:cs="2  Titr" w:hint="cs"/>
                <w:rtl/>
              </w:rPr>
              <w:t>تبصره</w:t>
            </w:r>
            <w:r w:rsidR="00AB11F0">
              <w:rPr>
                <w:rFonts w:cs="2  Titr" w:hint="cs"/>
                <w:rtl/>
              </w:rPr>
              <w:t>5</w:t>
            </w:r>
            <w:r w:rsidRPr="00275A9E">
              <w:rPr>
                <w:rFonts w:cs="2  Titr" w:hint="cs"/>
                <w:rtl/>
              </w:rPr>
              <w:t>:</w:t>
            </w:r>
            <w:r w:rsidRPr="00E05BB5">
              <w:rPr>
                <w:rFonts w:cs="2  Zar" w:hint="cs"/>
                <w:b/>
                <w:bCs/>
                <w:sz w:val="27"/>
                <w:szCs w:val="27"/>
                <w:rtl/>
              </w:rPr>
              <w:t xml:space="preserve"> </w:t>
            </w:r>
            <w:r w:rsidRPr="00675E00">
              <w:rPr>
                <w:rFonts w:cs="2  Zar" w:hint="cs"/>
                <w:color w:val="000000"/>
                <w:sz w:val="27"/>
                <w:szCs w:val="27"/>
                <w:rtl/>
              </w:rPr>
              <w:t xml:space="preserve">براساس ماده 38 قانون تأمین اجتماعی، </w:t>
            </w:r>
            <w:r w:rsidR="00A44B09">
              <w:rPr>
                <w:rFonts w:cs="2  Zar" w:hint="cs"/>
                <w:color w:val="000000"/>
                <w:sz w:val="27"/>
                <w:szCs w:val="27"/>
                <w:rtl/>
              </w:rPr>
              <w:t>طرف اول</w:t>
            </w:r>
            <w:r w:rsidRPr="00675E00">
              <w:rPr>
                <w:rFonts w:cs="2  Zar" w:hint="cs"/>
                <w:color w:val="000000"/>
                <w:sz w:val="27"/>
                <w:szCs w:val="27"/>
                <w:rtl/>
              </w:rPr>
              <w:t xml:space="preserve"> معادل 5% از هر پرداختی به </w:t>
            </w:r>
            <w:r w:rsidR="00A44B09">
              <w:rPr>
                <w:rFonts w:cs="2  Zar" w:hint="cs"/>
                <w:color w:val="000000"/>
                <w:sz w:val="27"/>
                <w:szCs w:val="27"/>
                <w:rtl/>
              </w:rPr>
              <w:t>طرف دوم</w:t>
            </w:r>
            <w:r w:rsidRPr="00675E00">
              <w:rPr>
                <w:rFonts w:cs="2  Zar" w:hint="cs"/>
                <w:color w:val="000000"/>
                <w:sz w:val="27"/>
                <w:szCs w:val="27"/>
                <w:rtl/>
              </w:rPr>
              <w:t xml:space="preserve"> را نزد خود نگهداری نموده و آزاد نمودن این مبلغ منوط به ارائه مفاصاحساب از سازمان تأمین اجتماعی خواهد بود.</w:t>
            </w:r>
          </w:p>
          <w:p w:rsidR="00BF0C37" w:rsidRPr="00675F18" w:rsidRDefault="00BF0C37" w:rsidP="00BF0C37">
            <w:pPr>
              <w:jc w:val="both"/>
              <w:rPr>
                <w:rFonts w:cs="2  Zar"/>
                <w:noProof/>
                <w:color w:val="000000"/>
                <w:sz w:val="25"/>
                <w:szCs w:val="25"/>
              </w:rPr>
            </w:pPr>
            <w:r w:rsidRPr="00675F18">
              <w:rPr>
                <w:rFonts w:cs="2  Titr" w:hint="cs"/>
                <w:rtl/>
              </w:rPr>
              <w:t>تبصره</w:t>
            </w:r>
            <w:r>
              <w:rPr>
                <w:rFonts w:cs="2  Titr" w:hint="cs"/>
                <w:rtl/>
              </w:rPr>
              <w:t>6</w:t>
            </w:r>
            <w:r w:rsidRPr="00675F18">
              <w:rPr>
                <w:rFonts w:cs="2  Titr" w:hint="cs"/>
                <w:rtl/>
              </w:rPr>
              <w:t>:</w:t>
            </w:r>
            <w:r w:rsidRPr="00675F18">
              <w:rPr>
                <w:rFonts w:cs="2  Zar" w:hint="cs"/>
                <w:noProof/>
                <w:color w:val="000000"/>
                <w:sz w:val="25"/>
                <w:szCs w:val="25"/>
                <w:rtl/>
              </w:rPr>
              <w:t xml:space="preserve"> </w:t>
            </w:r>
            <w:r w:rsidRPr="00BF0C37">
              <w:rPr>
                <w:rFonts w:cs="2  Zar" w:hint="cs"/>
                <w:color w:val="000000"/>
                <w:sz w:val="27"/>
                <w:szCs w:val="27"/>
                <w:rtl/>
              </w:rPr>
              <w:t xml:space="preserve">طرف قرارداد </w:t>
            </w:r>
            <w:r w:rsidRPr="00BF0C37">
              <w:rPr>
                <w:rFonts w:ascii="Cambria" w:hAnsi="Cambria" w:cs="Cambria" w:hint="cs"/>
                <w:color w:val="000000"/>
                <w:sz w:val="27"/>
                <w:szCs w:val="27"/>
                <w:rtl/>
              </w:rPr>
              <w:t> </w:t>
            </w:r>
            <w:r w:rsidRPr="00BF0C37">
              <w:rPr>
                <w:rFonts w:cs="2  Zar" w:hint="cs"/>
                <w:color w:val="000000"/>
                <w:sz w:val="27"/>
                <w:szCs w:val="27"/>
                <w:rtl/>
              </w:rPr>
              <w:t>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w:t>
            </w:r>
            <w:r w:rsidRPr="00BF0C37">
              <w:rPr>
                <w:rFonts w:ascii="Cambria" w:hAnsi="Cambria" w:cs="Cambria" w:hint="cs"/>
                <w:color w:val="000000"/>
                <w:sz w:val="27"/>
                <w:szCs w:val="27"/>
                <w:rtl/>
              </w:rPr>
              <w:t> </w:t>
            </w:r>
            <w:r w:rsidRPr="00BF0C37">
              <w:rPr>
                <w:rFonts w:cs="2  Zar" w:hint="cs"/>
                <w:color w:val="000000"/>
                <w:sz w:val="27"/>
                <w:szCs w:val="27"/>
                <w:rtl/>
              </w:rPr>
              <w:t>در غير اينصورت پس از گذشت یکسال،</w:t>
            </w:r>
            <w:r w:rsidRPr="00BF0C37">
              <w:rPr>
                <w:rFonts w:ascii="Cambria" w:hAnsi="Cambria" w:cs="Cambria" w:hint="cs"/>
                <w:color w:val="000000"/>
                <w:sz w:val="27"/>
                <w:szCs w:val="27"/>
                <w:rtl/>
              </w:rPr>
              <w:t> </w:t>
            </w:r>
            <w:r w:rsidRPr="00BF0C37">
              <w:rPr>
                <w:rFonts w:cs="2  Zar" w:hint="cs"/>
                <w:color w:val="000000"/>
                <w:sz w:val="27"/>
                <w:szCs w:val="27"/>
                <w:rtl/>
              </w:rPr>
              <w:t xml:space="preserve">به </w:t>
            </w:r>
            <w:r w:rsidRPr="00BF0C37">
              <w:rPr>
                <w:rFonts w:ascii="Cambria" w:hAnsi="Cambria" w:cs="Cambria" w:hint="cs"/>
                <w:color w:val="000000"/>
                <w:sz w:val="27"/>
                <w:szCs w:val="27"/>
                <w:rtl/>
              </w:rPr>
              <w:t> </w:t>
            </w:r>
            <w:r w:rsidRPr="00BF0C37">
              <w:rPr>
                <w:rFonts w:cs="2  Zar" w:hint="cs"/>
                <w:color w:val="000000"/>
                <w:sz w:val="27"/>
                <w:szCs w:val="27"/>
                <w:rtl/>
              </w:rPr>
              <w:t>استناد تبصره ماده 38 قانون تأمين اجتماعي، حسابداري واحد</w:t>
            </w:r>
            <w:r w:rsidRPr="00BF0C37">
              <w:rPr>
                <w:rFonts w:ascii="Cambria" w:hAnsi="Cambria" w:cs="Cambria" w:hint="cs"/>
                <w:color w:val="000000"/>
                <w:sz w:val="27"/>
                <w:szCs w:val="27"/>
                <w:rtl/>
              </w:rPr>
              <w:t> </w:t>
            </w:r>
            <w:r w:rsidRPr="00BF0C37">
              <w:rPr>
                <w:rFonts w:cs="2  Zar" w:hint="cs"/>
                <w:color w:val="000000"/>
                <w:sz w:val="27"/>
                <w:szCs w:val="27"/>
                <w:rtl/>
              </w:rPr>
              <w:t xml:space="preserve"> رأساً مطالبات سازمان تأمين اجتماعي مربوط به قرارداد را از</w:t>
            </w:r>
            <w:r w:rsidRPr="00BF0C37">
              <w:rPr>
                <w:rFonts w:ascii="Cambria" w:hAnsi="Cambria" w:cs="Cambria" w:hint="cs"/>
                <w:color w:val="000000"/>
                <w:sz w:val="27"/>
                <w:szCs w:val="27"/>
                <w:rtl/>
              </w:rPr>
              <w:t> </w:t>
            </w:r>
            <w:r w:rsidRPr="00BF0C37">
              <w:rPr>
                <w:rFonts w:cs="2  Zar" w:hint="cs"/>
                <w:color w:val="000000"/>
                <w:sz w:val="27"/>
                <w:szCs w:val="27"/>
                <w:rtl/>
              </w:rPr>
              <w:t xml:space="preserve">محل </w:t>
            </w:r>
            <w:r w:rsidRPr="00BF0C37">
              <w:rPr>
                <w:rFonts w:ascii="Cambria" w:hAnsi="Cambria" w:cs="Cambria" w:hint="cs"/>
                <w:color w:val="000000"/>
                <w:sz w:val="27"/>
                <w:szCs w:val="27"/>
                <w:rtl/>
              </w:rPr>
              <w:t> </w:t>
            </w:r>
            <w:r w:rsidRPr="00BF0C37">
              <w:rPr>
                <w:rFonts w:cs="2  Zar" w:hint="cs"/>
                <w:color w:val="000000"/>
                <w:sz w:val="27"/>
                <w:szCs w:val="27"/>
                <w:rtl/>
              </w:rPr>
              <w:t>پنج درصد كل قرارداد و آخرين قسط نگهداري شده</w:t>
            </w:r>
            <w:r w:rsidRPr="00BF0C37">
              <w:rPr>
                <w:rFonts w:ascii="Cambria" w:hAnsi="Cambria" w:cs="Cambria" w:hint="cs"/>
                <w:color w:val="000000"/>
                <w:sz w:val="27"/>
                <w:szCs w:val="27"/>
                <w:rtl/>
              </w:rPr>
              <w:t> </w:t>
            </w:r>
            <w:r w:rsidRPr="00BF0C37">
              <w:rPr>
                <w:rFonts w:cs="2  Zar" w:hint="cs"/>
                <w:color w:val="000000"/>
                <w:sz w:val="27"/>
                <w:szCs w:val="27"/>
                <w:rtl/>
              </w:rPr>
              <w:t xml:space="preserve"> محاسبه و به سازمان</w:t>
            </w:r>
            <w:r w:rsidRPr="00BF0C37">
              <w:rPr>
                <w:rFonts w:ascii="Cambria" w:hAnsi="Cambria" w:cs="Cambria" w:hint="cs"/>
                <w:color w:val="000000"/>
                <w:sz w:val="27"/>
                <w:szCs w:val="27"/>
                <w:rtl/>
              </w:rPr>
              <w:t> </w:t>
            </w:r>
            <w:r w:rsidRPr="00BF0C37">
              <w:rPr>
                <w:rFonts w:cs="2  Zar" w:hint="cs"/>
                <w:color w:val="000000"/>
                <w:sz w:val="27"/>
                <w:szCs w:val="27"/>
                <w:rtl/>
              </w:rPr>
              <w:t xml:space="preserve"> تامين اجتماعي پرداخت و رسيد كتبي دريافت می نماید و طرف دوم در این خصوص حق هیچگونه اعتراضی نخواهد داشت.</w:t>
            </w:r>
          </w:p>
          <w:p w:rsidR="00BF0C37" w:rsidRPr="00675F18" w:rsidRDefault="00BF0C37" w:rsidP="00BF0C37">
            <w:pPr>
              <w:jc w:val="both"/>
              <w:rPr>
                <w:rFonts w:cs="2  Zar"/>
                <w:noProof/>
                <w:color w:val="000000"/>
                <w:sz w:val="25"/>
                <w:szCs w:val="25"/>
                <w:rtl/>
              </w:rPr>
            </w:pPr>
            <w:r w:rsidRPr="00675F18">
              <w:rPr>
                <w:rFonts w:cs="2  Titr" w:hint="cs"/>
                <w:rtl/>
              </w:rPr>
              <w:t>تبصره</w:t>
            </w:r>
            <w:r>
              <w:rPr>
                <w:rFonts w:cs="2  Titr" w:hint="cs"/>
                <w:rtl/>
              </w:rPr>
              <w:t>7</w:t>
            </w:r>
            <w:r w:rsidRPr="00675F18">
              <w:rPr>
                <w:rFonts w:cs="2  Titr" w:hint="cs"/>
                <w:rtl/>
              </w:rPr>
              <w:t xml:space="preserve">: </w:t>
            </w:r>
            <w:r w:rsidRPr="00BF0C37">
              <w:rPr>
                <w:rFonts w:cs="2  Zar" w:hint="cs"/>
                <w:color w:val="000000"/>
                <w:sz w:val="27"/>
                <w:szCs w:val="27"/>
                <w:rtl/>
              </w:rPr>
              <w:t>طرف دوم موظف مي باشد جهت این قرارداد، كد</w:t>
            </w:r>
            <w:r w:rsidRPr="00BF0C37">
              <w:rPr>
                <w:rFonts w:ascii="Cambria" w:hAnsi="Cambria" w:cs="Cambria" w:hint="cs"/>
                <w:color w:val="000000"/>
                <w:sz w:val="27"/>
                <w:szCs w:val="27"/>
                <w:rtl/>
              </w:rPr>
              <w:t> </w:t>
            </w:r>
            <w:r w:rsidRPr="00BF0C37">
              <w:rPr>
                <w:rFonts w:cs="2  Zar" w:hint="cs"/>
                <w:color w:val="000000"/>
                <w:sz w:val="27"/>
                <w:szCs w:val="27"/>
                <w:rtl/>
              </w:rPr>
              <w:t xml:space="preserve">كارگاهي جديد </w:t>
            </w:r>
            <w:r w:rsidRPr="00BF0C37">
              <w:rPr>
                <w:rFonts w:ascii="Cambria" w:hAnsi="Cambria" w:cs="Cambria" w:hint="cs"/>
                <w:color w:val="000000"/>
                <w:sz w:val="27"/>
                <w:szCs w:val="27"/>
                <w:rtl/>
              </w:rPr>
              <w:t> </w:t>
            </w:r>
            <w:r w:rsidRPr="00BF0C37">
              <w:rPr>
                <w:rFonts w:cs="2  Zar" w:hint="cs"/>
                <w:color w:val="000000"/>
                <w:sz w:val="27"/>
                <w:szCs w:val="27"/>
                <w:rtl/>
              </w:rPr>
              <w:t xml:space="preserve">از سازمان تامين اجتماعي اخذ و به واحد اعلام نمايد. كه مسئوليت پيگيري و نظارت بر حسن اجراي </w:t>
            </w:r>
            <w:r w:rsidRPr="00BF0C37">
              <w:rPr>
                <w:rFonts w:ascii="Cambria" w:hAnsi="Cambria" w:cs="Cambria" w:hint="cs"/>
                <w:color w:val="000000"/>
                <w:sz w:val="27"/>
                <w:szCs w:val="27"/>
                <w:rtl/>
              </w:rPr>
              <w:t> </w:t>
            </w:r>
            <w:r w:rsidRPr="00BF0C37">
              <w:rPr>
                <w:rFonts w:cs="2  Zar" w:hint="cs"/>
                <w:color w:val="000000"/>
                <w:sz w:val="27"/>
                <w:szCs w:val="27"/>
                <w:rtl/>
              </w:rPr>
              <w:t>اين امر بر عهده طرف اول مي باشد.</w:t>
            </w:r>
          </w:p>
          <w:p w:rsidR="0021597A" w:rsidRPr="001C377C" w:rsidRDefault="00FD6F16" w:rsidP="00BF0C37">
            <w:pPr>
              <w:jc w:val="both"/>
              <w:rPr>
                <w:rFonts w:cs="2  Titr"/>
                <w:sz w:val="10"/>
                <w:szCs w:val="10"/>
                <w:rtl/>
              </w:rPr>
            </w:pPr>
            <w:r w:rsidRPr="00275A9E">
              <w:rPr>
                <w:rFonts w:cs="2  Titr" w:hint="cs"/>
                <w:rtl/>
              </w:rPr>
              <w:t>تبصره</w:t>
            </w:r>
            <w:r w:rsidR="00BF0C37">
              <w:rPr>
                <w:rFonts w:cs="2  Titr" w:hint="cs"/>
                <w:rtl/>
              </w:rPr>
              <w:t>8</w:t>
            </w:r>
            <w:r w:rsidRPr="00275A9E">
              <w:rPr>
                <w:rFonts w:cs="2  Titr" w:hint="cs"/>
                <w:rtl/>
              </w:rPr>
              <w:t>:</w:t>
            </w:r>
            <w:r w:rsidRPr="00E05BB5">
              <w:rPr>
                <w:rFonts w:cs="2  Titr" w:hint="cs"/>
                <w:sz w:val="27"/>
                <w:szCs w:val="27"/>
                <w:rtl/>
              </w:rPr>
              <w:t xml:space="preserve"> </w:t>
            </w:r>
            <w:r w:rsidRPr="00675E00">
              <w:rPr>
                <w:rFonts w:cs="2  Zar" w:hint="cs"/>
                <w:color w:val="000000"/>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r w:rsidR="00A44B09" w:rsidRPr="001C377C">
              <w:rPr>
                <w:rFonts w:cs="2  Titr" w:hint="cs"/>
                <w:sz w:val="10"/>
                <w:szCs w:val="10"/>
                <w:rtl/>
              </w:rPr>
              <w:t xml:space="preserve"> </w:t>
            </w:r>
          </w:p>
        </w:tc>
      </w:tr>
    </w:tbl>
    <w:p w:rsidR="0021597A" w:rsidRPr="005003F2" w:rsidRDefault="0021597A" w:rsidP="00D52F8E">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597A" w:rsidRPr="001C377C" w:rsidTr="001C377C">
        <w:tc>
          <w:tcPr>
            <w:tcW w:w="9286" w:type="dxa"/>
          </w:tcPr>
          <w:p w:rsidR="0021597A" w:rsidRDefault="0021597A" w:rsidP="00D52F8E">
            <w:pPr>
              <w:jc w:val="lowKashida"/>
              <w:rPr>
                <w:rFonts w:cs="2  Titr"/>
                <w:sz w:val="25"/>
                <w:szCs w:val="25"/>
                <w:u w:val="single"/>
                <w:rtl/>
              </w:rPr>
            </w:pPr>
            <w:r w:rsidRPr="001C377C">
              <w:rPr>
                <w:rFonts w:cs="2  Titr" w:hint="cs"/>
                <w:sz w:val="25"/>
                <w:szCs w:val="25"/>
                <w:u w:val="single"/>
                <w:rtl/>
              </w:rPr>
              <w:t>ماده 5: شرايط اختصاصي:</w:t>
            </w:r>
          </w:p>
          <w:p w:rsidR="00C92E68" w:rsidRDefault="0021597A" w:rsidP="00190E92">
            <w:pPr>
              <w:jc w:val="both"/>
              <w:rPr>
                <w:rFonts w:cs="2  Zar"/>
                <w:sz w:val="27"/>
                <w:szCs w:val="27"/>
                <w:rtl/>
              </w:rPr>
            </w:pPr>
            <w:r w:rsidRPr="001C377C">
              <w:rPr>
                <w:rFonts w:cs="2  Titr" w:hint="cs"/>
                <w:rtl/>
              </w:rPr>
              <w:lastRenderedPageBreak/>
              <w:t xml:space="preserve"> تبصره1:</w:t>
            </w:r>
            <w:r w:rsidRPr="001C377C">
              <w:rPr>
                <w:rFonts w:cs="2  Zar" w:hint="cs"/>
                <w:sz w:val="27"/>
                <w:szCs w:val="27"/>
                <w:rtl/>
              </w:rPr>
              <w:t xml:space="preserve"> </w:t>
            </w:r>
            <w:r w:rsidR="00C92E68" w:rsidRPr="00C92E68">
              <w:rPr>
                <w:rFonts w:cs="2  Zar" w:hint="cs"/>
                <w:sz w:val="27"/>
                <w:szCs w:val="27"/>
                <w:rtl/>
              </w:rPr>
              <w:t>ارائه خدمات</w:t>
            </w:r>
            <w:r w:rsidR="00C92E68">
              <w:rPr>
                <w:rFonts w:cs="2  Titr" w:hint="cs"/>
                <w:rtl/>
              </w:rPr>
              <w:t xml:space="preserve"> </w:t>
            </w:r>
            <w:r w:rsidR="00C92E68" w:rsidRPr="00C92E68">
              <w:rPr>
                <w:rFonts w:cs="2  Zar" w:hint="cs"/>
                <w:sz w:val="27"/>
                <w:szCs w:val="27"/>
                <w:rtl/>
              </w:rPr>
              <w:t>سلامت به جمعیت</w:t>
            </w:r>
            <w:r w:rsidR="00C92E68">
              <w:rPr>
                <w:rFonts w:cs="2  Zar" w:hint="cs"/>
                <w:sz w:val="27"/>
                <w:szCs w:val="27"/>
                <w:rtl/>
              </w:rPr>
              <w:t xml:space="preserve"> تحت پوشش در درمانگاه </w:t>
            </w:r>
            <w:r w:rsidR="00190E92">
              <w:rPr>
                <w:rFonts w:cs="2  Zar" w:hint="cs"/>
                <w:sz w:val="27"/>
                <w:szCs w:val="27"/>
                <w:rtl/>
              </w:rPr>
              <w:t>شهید حسین ناصری</w:t>
            </w:r>
            <w:r w:rsidR="00C92E68">
              <w:rPr>
                <w:rFonts w:cs="2  Zar" w:hint="cs"/>
                <w:sz w:val="27"/>
                <w:szCs w:val="27"/>
                <w:rtl/>
              </w:rPr>
              <w:t xml:space="preserve"> در قالب برنامه پزشک خانواده و نظام ارجاع مبتنی بر نظام شبکه، طبق بسته های خدمتی که پیوست می باشد. تأمین نیروی پزشک به ازاء 3500 نفر یک پزشک، تأمین نیروی ماما جهت ارائه خدمات مامایی و مراقبت های بهداشتی و تأمین نیروی جانشین در صورت مرخصی پزشک و ماما</w:t>
            </w:r>
            <w:r w:rsidR="00A44B09">
              <w:rPr>
                <w:rFonts w:cs="2  Zar" w:hint="cs"/>
                <w:sz w:val="27"/>
                <w:szCs w:val="27"/>
                <w:rtl/>
              </w:rPr>
              <w:t xml:space="preserve"> به عهده طرف دوم می باشد</w:t>
            </w:r>
            <w:r w:rsidR="00C92E68">
              <w:rPr>
                <w:rFonts w:cs="2  Zar" w:hint="cs"/>
                <w:sz w:val="27"/>
                <w:szCs w:val="27"/>
                <w:rtl/>
              </w:rPr>
              <w:t>.</w:t>
            </w:r>
          </w:p>
          <w:p w:rsidR="0021597A" w:rsidRPr="001C377C" w:rsidRDefault="0021597A" w:rsidP="00C92E68">
            <w:pPr>
              <w:jc w:val="both"/>
              <w:rPr>
                <w:rFonts w:cs="2  Zar"/>
                <w:sz w:val="27"/>
                <w:szCs w:val="27"/>
                <w:rtl/>
              </w:rPr>
            </w:pPr>
            <w:r w:rsidRPr="001C377C">
              <w:rPr>
                <w:rFonts w:cs="2  Titr" w:hint="cs"/>
                <w:rtl/>
              </w:rPr>
              <w:t>تبصره2:</w:t>
            </w:r>
            <w:r w:rsidR="00C92E68">
              <w:rPr>
                <w:rFonts w:cs="2  Zar" w:hint="cs"/>
                <w:sz w:val="27"/>
                <w:szCs w:val="27"/>
                <w:rtl/>
              </w:rPr>
              <w:t xml:space="preserve"> ساعات کار روزانه از ساعت 7 الی 15 می باشد. (در صورتیکه در دستورالعمل بیمه روستایی تغییری حاصل شد بایستی این ساعت کار نیز تغییر یابد.)</w:t>
            </w:r>
          </w:p>
          <w:p w:rsidR="0021597A" w:rsidRPr="001C377C" w:rsidRDefault="0021597A" w:rsidP="00C92E68">
            <w:pPr>
              <w:jc w:val="both"/>
              <w:rPr>
                <w:rFonts w:cs="2  Titr"/>
                <w:sz w:val="27"/>
                <w:szCs w:val="27"/>
                <w:rtl/>
              </w:rPr>
            </w:pPr>
            <w:r w:rsidRPr="001C377C">
              <w:rPr>
                <w:rFonts w:cs="2  Titr" w:hint="cs"/>
                <w:rtl/>
              </w:rPr>
              <w:t>تبصره</w:t>
            </w:r>
            <w:r w:rsidR="00C92E68">
              <w:rPr>
                <w:rFonts w:cs="2  Titr" w:hint="cs"/>
                <w:rtl/>
              </w:rPr>
              <w:t>3</w:t>
            </w:r>
            <w:r w:rsidRPr="001C377C">
              <w:rPr>
                <w:rFonts w:cs="2  Titr" w:hint="cs"/>
                <w:rtl/>
              </w:rPr>
              <w:t>:</w:t>
            </w:r>
            <w:r w:rsidRPr="001C377C">
              <w:rPr>
                <w:rFonts w:cs="2  Titr" w:hint="cs"/>
                <w:sz w:val="27"/>
                <w:szCs w:val="27"/>
                <w:rtl/>
              </w:rPr>
              <w:t xml:space="preserve"> </w:t>
            </w:r>
            <w:r w:rsidR="00C92E68" w:rsidRPr="00C92E68">
              <w:rPr>
                <w:rFonts w:cs="2  Zar" w:hint="cs"/>
                <w:sz w:val="27"/>
                <w:szCs w:val="27"/>
                <w:rtl/>
              </w:rPr>
              <w:t>دهگردشی</w:t>
            </w:r>
            <w:r w:rsidR="00C92E68">
              <w:rPr>
                <w:rFonts w:cs="2  Zar" w:hint="cs"/>
                <w:sz w:val="27"/>
                <w:szCs w:val="27"/>
                <w:rtl/>
              </w:rPr>
              <w:t xml:space="preserve"> توسط تیم سلامت (پزشک و ماما) از خانه های بهداشت و ارائه خدمات بهداشتی درمانی و بررسی عملکرد بهورزان (2 بار در هفته از هر خانه بهداشت)</w:t>
            </w:r>
            <w:r w:rsidR="00DC5A9A" w:rsidRPr="00DC5A9A">
              <w:rPr>
                <w:rFonts w:cs="2  Zar" w:hint="cs"/>
                <w:sz w:val="27"/>
                <w:szCs w:val="27"/>
                <w:rtl/>
              </w:rPr>
              <w:t xml:space="preserve"> بر عهده طرف دوم می باشد.</w:t>
            </w:r>
          </w:p>
          <w:p w:rsidR="00C92E68" w:rsidRDefault="0021597A" w:rsidP="00C92E68">
            <w:pPr>
              <w:jc w:val="both"/>
              <w:rPr>
                <w:rFonts w:cs="2  Titr"/>
                <w:rtl/>
              </w:rPr>
            </w:pPr>
            <w:r w:rsidRPr="001C377C">
              <w:rPr>
                <w:rFonts w:cs="2  Titr" w:hint="cs"/>
                <w:rtl/>
              </w:rPr>
              <w:t>تبصره</w:t>
            </w:r>
            <w:r w:rsidR="00C92E68">
              <w:rPr>
                <w:rFonts w:cs="2  Titr" w:hint="cs"/>
                <w:rtl/>
              </w:rPr>
              <w:t>4</w:t>
            </w:r>
            <w:r w:rsidRPr="001C377C">
              <w:rPr>
                <w:rFonts w:cs="2  Titr" w:hint="cs"/>
                <w:rtl/>
              </w:rPr>
              <w:t>:</w:t>
            </w:r>
            <w:r w:rsidRPr="001C377C">
              <w:rPr>
                <w:rFonts w:cs="2  Titr" w:hint="cs"/>
                <w:sz w:val="27"/>
                <w:szCs w:val="27"/>
                <w:rtl/>
              </w:rPr>
              <w:t xml:space="preserve"> </w:t>
            </w:r>
            <w:r w:rsidR="00C92E68" w:rsidRPr="005003F2">
              <w:rPr>
                <w:rFonts w:cs="2  Zar" w:hint="cs"/>
                <w:sz w:val="25"/>
                <w:szCs w:val="25"/>
                <w:rtl/>
              </w:rPr>
              <w:t>پزشک و ماما موظفند در کلاس های آموزشی که در مرکز بهداشت تشکیل می گردد و کلاس های بدو خدمت طبق دعوتنامه به منظور بالا بردن کیفیت و کمیت کار شرکت نمایند.</w:t>
            </w:r>
          </w:p>
          <w:p w:rsidR="0021597A" w:rsidRPr="001C377C" w:rsidRDefault="0021597A" w:rsidP="00C92E68">
            <w:pPr>
              <w:jc w:val="both"/>
              <w:rPr>
                <w:rFonts w:cs="2  Zar"/>
                <w:sz w:val="27"/>
                <w:szCs w:val="27"/>
                <w:rtl/>
              </w:rPr>
            </w:pPr>
            <w:r w:rsidRPr="001C377C">
              <w:rPr>
                <w:rFonts w:cs="2  Titr" w:hint="cs"/>
                <w:rtl/>
              </w:rPr>
              <w:t>تبصره</w:t>
            </w:r>
            <w:r w:rsidR="00C92E68">
              <w:rPr>
                <w:rFonts w:cs="2  Titr" w:hint="cs"/>
                <w:rtl/>
              </w:rPr>
              <w:t>5</w:t>
            </w:r>
            <w:r w:rsidRPr="001C377C">
              <w:rPr>
                <w:rFonts w:cs="2  Titr" w:hint="cs"/>
                <w:rtl/>
              </w:rPr>
              <w:t>:</w:t>
            </w:r>
            <w:r w:rsidRPr="001C377C">
              <w:rPr>
                <w:rFonts w:cs="2  Zar" w:hint="cs"/>
                <w:sz w:val="27"/>
                <w:szCs w:val="27"/>
                <w:rtl/>
              </w:rPr>
              <w:t xml:space="preserve"> </w:t>
            </w:r>
            <w:r w:rsidR="00C92E68" w:rsidRPr="005003F2">
              <w:rPr>
                <w:rFonts w:cs="2  Zar" w:hint="cs"/>
                <w:sz w:val="25"/>
                <w:szCs w:val="25"/>
                <w:rtl/>
              </w:rPr>
              <w:t>تشکیل پرونده سلامت الکترونیک و ویزیت پایه جهت جمعیت تحت پوشش توسط تیم سلامت</w:t>
            </w:r>
            <w:r w:rsidR="003B4533" w:rsidRPr="005003F2">
              <w:rPr>
                <w:rFonts w:cs="2  Zar" w:hint="cs"/>
                <w:sz w:val="25"/>
                <w:szCs w:val="25"/>
                <w:rtl/>
              </w:rPr>
              <w:t xml:space="preserve"> بر عهده طرف دوم است</w:t>
            </w:r>
            <w:r w:rsidR="00C92E68" w:rsidRPr="005003F2">
              <w:rPr>
                <w:rFonts w:cs="2  Zar" w:hint="cs"/>
                <w:sz w:val="25"/>
                <w:szCs w:val="25"/>
                <w:rtl/>
              </w:rPr>
              <w:t>.</w:t>
            </w:r>
          </w:p>
          <w:p w:rsidR="0021597A" w:rsidRDefault="0021597A" w:rsidP="00C92E68">
            <w:pPr>
              <w:jc w:val="both"/>
              <w:rPr>
                <w:rFonts w:cs="2  Zar"/>
                <w:sz w:val="27"/>
                <w:szCs w:val="27"/>
                <w:rtl/>
              </w:rPr>
            </w:pPr>
            <w:r w:rsidRPr="001C377C">
              <w:rPr>
                <w:rFonts w:cs="2  Titr" w:hint="cs"/>
                <w:rtl/>
              </w:rPr>
              <w:t>تبصره</w:t>
            </w:r>
            <w:r w:rsidR="00C92E68">
              <w:rPr>
                <w:rFonts w:cs="2  Titr" w:hint="cs"/>
                <w:rtl/>
              </w:rPr>
              <w:t>6</w:t>
            </w:r>
            <w:r w:rsidRPr="001C377C">
              <w:rPr>
                <w:rFonts w:cs="2  Titr" w:hint="cs"/>
                <w:rtl/>
              </w:rPr>
              <w:t>:</w:t>
            </w:r>
            <w:r w:rsidRPr="001C377C">
              <w:rPr>
                <w:rFonts w:cs="2  Zar" w:hint="cs"/>
                <w:b/>
                <w:bCs/>
                <w:sz w:val="27"/>
                <w:szCs w:val="27"/>
                <w:rtl/>
              </w:rPr>
              <w:t xml:space="preserve"> </w:t>
            </w:r>
            <w:r w:rsidR="00C92E68">
              <w:rPr>
                <w:rFonts w:cs="2  Zar" w:hint="cs"/>
                <w:sz w:val="27"/>
                <w:szCs w:val="27"/>
                <w:rtl/>
              </w:rPr>
              <w:t>تکمیل فرم های آماری مربوط به خانه های بهداشت و شاخص گیری طبق فرمت های واحد آمار</w:t>
            </w:r>
            <w:r w:rsidR="00983552">
              <w:rPr>
                <w:rFonts w:cs="2  Zar" w:hint="cs"/>
                <w:sz w:val="27"/>
                <w:szCs w:val="27"/>
                <w:rtl/>
              </w:rPr>
              <w:t xml:space="preserve"> بر عهده طرف دوم است</w:t>
            </w:r>
            <w:r w:rsidR="00C92E68">
              <w:rPr>
                <w:rFonts w:cs="2  Zar" w:hint="cs"/>
                <w:sz w:val="27"/>
                <w:szCs w:val="27"/>
                <w:rtl/>
              </w:rPr>
              <w:t>.</w:t>
            </w:r>
          </w:p>
          <w:p w:rsidR="0021597A" w:rsidRPr="001C377C" w:rsidRDefault="0021597A" w:rsidP="00C92E68">
            <w:pPr>
              <w:jc w:val="both"/>
              <w:rPr>
                <w:rFonts w:cs="2  Zar"/>
                <w:sz w:val="27"/>
                <w:szCs w:val="27"/>
                <w:rtl/>
              </w:rPr>
            </w:pPr>
            <w:r w:rsidRPr="001C377C">
              <w:rPr>
                <w:rFonts w:cs="2  Titr" w:hint="cs"/>
                <w:rtl/>
              </w:rPr>
              <w:t>تبصره</w:t>
            </w:r>
            <w:r w:rsidR="00C92E68">
              <w:rPr>
                <w:rFonts w:cs="2  Titr" w:hint="cs"/>
                <w:rtl/>
              </w:rPr>
              <w:t>7</w:t>
            </w:r>
            <w:r w:rsidRPr="001C377C">
              <w:rPr>
                <w:rFonts w:cs="2  Titr" w:hint="cs"/>
                <w:rtl/>
              </w:rPr>
              <w:t>:</w:t>
            </w:r>
            <w:r w:rsidRPr="001C377C">
              <w:rPr>
                <w:rFonts w:cs="2  Titr" w:hint="cs"/>
                <w:sz w:val="27"/>
                <w:szCs w:val="27"/>
                <w:rtl/>
              </w:rPr>
              <w:t xml:space="preserve"> </w:t>
            </w:r>
            <w:r w:rsidR="002C7E15">
              <w:rPr>
                <w:rFonts w:cs="2  Zar" w:hint="cs"/>
                <w:sz w:val="27"/>
                <w:szCs w:val="27"/>
                <w:rtl/>
              </w:rPr>
              <w:t>طرف دوم متعهد است که با تیم های پایش و نظارت (بازرسان) اعزامی از سوی بیمه خدمات درمانی استان و مرکز بهداشت شهرستان و استان همکاری نماید. این نظارت ها به صورت تیمی یا مجزا انجام خواهد شد.</w:t>
            </w:r>
          </w:p>
          <w:p w:rsidR="00C92E68" w:rsidRPr="002C7E15" w:rsidRDefault="0021597A" w:rsidP="00C92E68">
            <w:pPr>
              <w:jc w:val="both"/>
              <w:rPr>
                <w:rFonts w:cs="2  Zar"/>
                <w:sz w:val="27"/>
                <w:szCs w:val="27"/>
                <w:rtl/>
              </w:rPr>
            </w:pPr>
            <w:r w:rsidRPr="0000025B">
              <w:rPr>
                <w:rFonts w:cs="2  Titr" w:hint="cs"/>
                <w:rtl/>
              </w:rPr>
              <w:t>تبصره</w:t>
            </w:r>
            <w:r w:rsidR="00C92E68">
              <w:rPr>
                <w:rFonts w:cs="2  Titr" w:hint="cs"/>
                <w:rtl/>
              </w:rPr>
              <w:t>8</w:t>
            </w:r>
            <w:r w:rsidRPr="0000025B">
              <w:rPr>
                <w:rFonts w:cs="2  Titr" w:hint="cs"/>
                <w:rtl/>
              </w:rPr>
              <w:t>:</w:t>
            </w:r>
            <w:r w:rsidRPr="001C377C">
              <w:rPr>
                <w:rFonts w:cs="2  Zar" w:hint="cs"/>
                <w:sz w:val="27"/>
                <w:szCs w:val="27"/>
                <w:rtl/>
              </w:rPr>
              <w:t xml:space="preserve"> </w:t>
            </w:r>
            <w:r w:rsidR="002C7E15" w:rsidRPr="002C7E15">
              <w:rPr>
                <w:rFonts w:cs="2  Zar" w:hint="cs"/>
                <w:sz w:val="27"/>
                <w:szCs w:val="27"/>
                <w:rtl/>
              </w:rPr>
              <w:t>تأمین نظر اداره بیمه سلامت در خصوص اصلاح فضای فیزیکی و تجهیزات به عهده طرف دوم می باشد.</w:t>
            </w:r>
          </w:p>
          <w:p w:rsidR="0021597A" w:rsidRPr="001C377C" w:rsidRDefault="0021597A" w:rsidP="00C92E68">
            <w:pPr>
              <w:jc w:val="both"/>
              <w:rPr>
                <w:rFonts w:cs="2  Zar"/>
                <w:sz w:val="27"/>
                <w:szCs w:val="27"/>
                <w:rtl/>
              </w:rPr>
            </w:pPr>
            <w:r w:rsidRPr="001C377C">
              <w:rPr>
                <w:rFonts w:cs="2  Titr" w:hint="cs"/>
                <w:rtl/>
              </w:rPr>
              <w:t>تبصره</w:t>
            </w:r>
            <w:r w:rsidR="00C92E68">
              <w:rPr>
                <w:rFonts w:cs="2  Titr" w:hint="cs"/>
                <w:rtl/>
              </w:rPr>
              <w:t>9</w:t>
            </w:r>
            <w:r w:rsidRPr="001C377C">
              <w:rPr>
                <w:rFonts w:cs="2  Titr" w:hint="cs"/>
                <w:rtl/>
              </w:rPr>
              <w:t>:</w:t>
            </w:r>
            <w:r w:rsidRPr="001C377C">
              <w:rPr>
                <w:rFonts w:cs="2  Zar" w:hint="cs"/>
                <w:sz w:val="27"/>
                <w:szCs w:val="27"/>
                <w:rtl/>
              </w:rPr>
              <w:t xml:space="preserve"> </w:t>
            </w:r>
            <w:r w:rsidR="002C7E15">
              <w:rPr>
                <w:rFonts w:cs="2  Zar" w:hint="cs"/>
                <w:sz w:val="27"/>
                <w:szCs w:val="27"/>
                <w:rtl/>
              </w:rPr>
              <w:t>طرف دوم متعهد است که کلیه ضوابط و مقررات مربوط به خدمات درمانی، دارویی، بهداشتی و... و آیین نامه انتظامی رسیدگی به تخلفات صنفی و حرفه ای شاغلان حرفه پزشکی و وابسته را رعایت نماید.</w:t>
            </w:r>
          </w:p>
          <w:p w:rsidR="0021597A" w:rsidRDefault="0021597A" w:rsidP="002C7E15">
            <w:pPr>
              <w:jc w:val="lowKashida"/>
              <w:rPr>
                <w:rFonts w:cs="2  Zar"/>
                <w:color w:val="000000"/>
                <w:sz w:val="25"/>
                <w:szCs w:val="25"/>
                <w:rtl/>
              </w:rPr>
            </w:pPr>
            <w:r w:rsidRPr="001C377C">
              <w:rPr>
                <w:rFonts w:cs="2  Titr" w:hint="cs"/>
                <w:rtl/>
              </w:rPr>
              <w:t xml:space="preserve">تبصره </w:t>
            </w:r>
            <w:r w:rsidR="00C92E68">
              <w:rPr>
                <w:rFonts w:cs="2  Titr" w:hint="cs"/>
                <w:rtl/>
              </w:rPr>
              <w:t>10</w:t>
            </w:r>
            <w:r w:rsidRPr="001C377C">
              <w:rPr>
                <w:rFonts w:cs="2  Titr" w:hint="cs"/>
                <w:rtl/>
              </w:rPr>
              <w:t>:</w:t>
            </w:r>
            <w:r w:rsidRPr="001C377C">
              <w:rPr>
                <w:rFonts w:cs="2  Zar" w:hint="cs"/>
                <w:sz w:val="27"/>
                <w:szCs w:val="27"/>
                <w:rtl/>
              </w:rPr>
              <w:t xml:space="preserve"> </w:t>
            </w:r>
            <w:r w:rsidR="002C7E15" w:rsidRPr="00B32716">
              <w:rPr>
                <w:rFonts w:cs="2  Zar" w:hint="cs"/>
                <w:sz w:val="27"/>
                <w:szCs w:val="27"/>
                <w:rtl/>
              </w:rPr>
              <w:t>مسئولیت فنی تیم سلامت و پاسخگویی به مراجع قضایی، نظام پزشکی و سایر مسئولیت های حقوقی و کیفری</w:t>
            </w:r>
            <w:r w:rsidR="00870D76" w:rsidRPr="00B32716">
              <w:rPr>
                <w:rFonts w:cs="2  Zar" w:hint="cs"/>
                <w:sz w:val="27"/>
                <w:szCs w:val="27"/>
                <w:rtl/>
              </w:rPr>
              <w:t xml:space="preserve"> ناشی از عملکرد پزشک در مورد انجام موضوع قرارداد به عهده طرف دوم می باشد و از این حیث بیمه خدمات درمانی و شبکه بهداشت و درمان شهرستان هیچگونه مسئولیتی به عهده نخواهد داشت. البته هر یک از افراد عضو تیم سلامت باید خود پاسخگوی مسئولیت حرفه ای و فردی خویش باشند.</w:t>
            </w:r>
          </w:p>
          <w:p w:rsidR="005541E0" w:rsidRDefault="005541E0" w:rsidP="002C725F">
            <w:pPr>
              <w:jc w:val="lowKashida"/>
              <w:rPr>
                <w:rFonts w:cs="2  Zar"/>
                <w:color w:val="000000"/>
                <w:sz w:val="25"/>
                <w:szCs w:val="25"/>
                <w:rtl/>
              </w:rPr>
            </w:pPr>
            <w:r w:rsidRPr="0066145D">
              <w:rPr>
                <w:rFonts w:cs="2  Titr" w:hint="cs"/>
                <w:rtl/>
              </w:rPr>
              <w:t>تبصره11:</w:t>
            </w:r>
            <w:r>
              <w:rPr>
                <w:rFonts w:cs="2  Zar" w:hint="cs"/>
                <w:color w:val="000000"/>
                <w:sz w:val="25"/>
                <w:szCs w:val="25"/>
                <w:rtl/>
              </w:rPr>
              <w:t xml:space="preserve"> </w:t>
            </w:r>
            <w:r w:rsidRPr="0066145D">
              <w:rPr>
                <w:rFonts w:cs="2  Zar" w:hint="cs"/>
                <w:sz w:val="27"/>
                <w:szCs w:val="27"/>
                <w:rtl/>
              </w:rPr>
              <w:t xml:space="preserve">طرف دوم متعهد است که فرانشیز خدمات ارائه شده به بیمار را برابر ضوابط و تفاهم نامه برنامه پزشک خانواده از بیمار دریافت نماید. دریافت هرگونه وجهی خارج از تعرفه مصوب و دستورالعمل تخلف </w:t>
            </w:r>
            <w:r w:rsidR="002C725F">
              <w:rPr>
                <w:rFonts w:cs="2  Zar" w:hint="cs"/>
                <w:sz w:val="27"/>
                <w:szCs w:val="27"/>
                <w:rtl/>
              </w:rPr>
              <w:t>محسوب</w:t>
            </w:r>
            <w:r w:rsidRPr="0066145D">
              <w:rPr>
                <w:rFonts w:cs="2  Zar" w:hint="cs"/>
                <w:sz w:val="27"/>
                <w:szCs w:val="27"/>
                <w:rtl/>
              </w:rPr>
              <w:t xml:space="preserve"> گردیده و قابل پیگیری است.</w:t>
            </w:r>
          </w:p>
          <w:p w:rsidR="005541E0" w:rsidRDefault="005541E0" w:rsidP="002C7E15">
            <w:pPr>
              <w:jc w:val="lowKashida"/>
              <w:rPr>
                <w:rFonts w:cs="2  Zar"/>
                <w:color w:val="000000"/>
                <w:sz w:val="25"/>
                <w:szCs w:val="25"/>
                <w:rtl/>
              </w:rPr>
            </w:pPr>
            <w:r w:rsidRPr="0066145D">
              <w:rPr>
                <w:rFonts w:cs="2  Titr" w:hint="cs"/>
                <w:rtl/>
              </w:rPr>
              <w:lastRenderedPageBreak/>
              <w:t>تبصره12:</w:t>
            </w:r>
            <w:r>
              <w:rPr>
                <w:rFonts w:cs="2  Zar" w:hint="cs"/>
                <w:color w:val="000000"/>
                <w:sz w:val="25"/>
                <w:szCs w:val="25"/>
                <w:rtl/>
              </w:rPr>
              <w:t xml:space="preserve"> </w:t>
            </w:r>
            <w:r w:rsidRPr="0066145D">
              <w:rPr>
                <w:rFonts w:cs="2  Zar" w:hint="cs"/>
                <w:sz w:val="27"/>
                <w:szCs w:val="27"/>
                <w:rtl/>
              </w:rPr>
              <w:t>طرف دوم ملزم به رعایت آخرین دستورالعمل های وزارت بهداشت، درمان و آموزش پزشکی در ارتباط با موضوع قرارداد و برنامه پزشک خانواده و بیمه روستایی می باشد.</w:t>
            </w:r>
          </w:p>
          <w:p w:rsidR="005541E0" w:rsidRDefault="005541E0" w:rsidP="002C7E15">
            <w:pPr>
              <w:jc w:val="lowKashida"/>
              <w:rPr>
                <w:rFonts w:cs="2  Zar"/>
                <w:color w:val="000000"/>
                <w:sz w:val="25"/>
                <w:szCs w:val="25"/>
                <w:rtl/>
              </w:rPr>
            </w:pPr>
            <w:r w:rsidRPr="0066145D">
              <w:rPr>
                <w:rFonts w:cs="2  Titr" w:hint="cs"/>
                <w:rtl/>
              </w:rPr>
              <w:t>تبصره13:</w:t>
            </w:r>
            <w:r>
              <w:rPr>
                <w:rFonts w:cs="2  Zar" w:hint="cs"/>
                <w:color w:val="000000"/>
                <w:sz w:val="25"/>
                <w:szCs w:val="25"/>
                <w:rtl/>
              </w:rPr>
              <w:t xml:space="preserve"> </w:t>
            </w:r>
            <w:r w:rsidRPr="0066145D">
              <w:rPr>
                <w:rFonts w:cs="2  Zar" w:hint="cs"/>
                <w:sz w:val="27"/>
                <w:szCs w:val="27"/>
                <w:rtl/>
              </w:rPr>
              <w:t>طرف دوم ملزم به رعایت حسن اخلاق اسلامی و اجتماعی و حرفه ای در برخورد با مراجعین، بیماران، همراه بیمار، پرسنل، سایر پزشکان و همکاران در محل کار می باشد.</w:t>
            </w:r>
          </w:p>
          <w:p w:rsidR="005541E0" w:rsidRDefault="005541E0" w:rsidP="002C7E15">
            <w:pPr>
              <w:jc w:val="lowKashida"/>
              <w:rPr>
                <w:rFonts w:cs="2  Zar"/>
                <w:color w:val="000000"/>
                <w:sz w:val="25"/>
                <w:szCs w:val="25"/>
                <w:rtl/>
              </w:rPr>
            </w:pPr>
            <w:r w:rsidRPr="0066145D">
              <w:rPr>
                <w:rFonts w:cs="2  Titr" w:hint="cs"/>
                <w:rtl/>
              </w:rPr>
              <w:t>تبصره14:</w:t>
            </w:r>
            <w:r>
              <w:rPr>
                <w:rFonts w:cs="2  Zar" w:hint="cs"/>
                <w:color w:val="000000"/>
                <w:sz w:val="25"/>
                <w:szCs w:val="25"/>
                <w:rtl/>
              </w:rPr>
              <w:t xml:space="preserve"> </w:t>
            </w:r>
            <w:r w:rsidRPr="0066145D">
              <w:rPr>
                <w:rFonts w:cs="2  Zar" w:hint="cs"/>
                <w:sz w:val="27"/>
                <w:szCs w:val="27"/>
                <w:rtl/>
              </w:rPr>
              <w:t>مسئولیت رعایت قوانین و مقررات بیمه، هنگام نوشتن دارو یا دستور انجام سایر امور پزشکی و یا جدا نمودن برگ اضافی از دفترچه بیمه بیمار به عهده طرف دوم می باشد.</w:t>
            </w:r>
          </w:p>
          <w:p w:rsidR="005541E0" w:rsidRDefault="005541E0" w:rsidP="002C7E15">
            <w:pPr>
              <w:jc w:val="lowKashida"/>
              <w:rPr>
                <w:rFonts w:cs="2  Zar"/>
                <w:color w:val="000000"/>
                <w:sz w:val="25"/>
                <w:szCs w:val="25"/>
                <w:rtl/>
              </w:rPr>
            </w:pPr>
            <w:r w:rsidRPr="0066145D">
              <w:rPr>
                <w:rFonts w:cs="2  Titr" w:hint="cs"/>
                <w:rtl/>
              </w:rPr>
              <w:t>تبصره15:</w:t>
            </w:r>
            <w:r>
              <w:rPr>
                <w:rFonts w:cs="2  Zar" w:hint="cs"/>
                <w:color w:val="000000"/>
                <w:sz w:val="25"/>
                <w:szCs w:val="25"/>
                <w:rtl/>
              </w:rPr>
              <w:t xml:space="preserve"> </w:t>
            </w:r>
            <w:r w:rsidRPr="0066145D">
              <w:rPr>
                <w:rFonts w:cs="2  Zar" w:hint="cs"/>
                <w:sz w:val="27"/>
                <w:szCs w:val="27"/>
                <w:rtl/>
              </w:rPr>
              <w:t>در صورتی که تأخیر در ساعات حضور و یا روزهای غیبت پزشکان به طور متوالی در یک ماه بیش از سه بار تکرار شود، قرارداد به صورت یک جانبه از سوی طرف اول فسخ می شود.</w:t>
            </w:r>
          </w:p>
          <w:p w:rsidR="00CB6C91" w:rsidRPr="001C377C" w:rsidRDefault="00CB6C91" w:rsidP="00F449AE">
            <w:pPr>
              <w:jc w:val="both"/>
              <w:rPr>
                <w:rFonts w:cs="2  Zar"/>
                <w:sz w:val="27"/>
                <w:szCs w:val="27"/>
                <w:rtl/>
              </w:rPr>
            </w:pPr>
            <w:r w:rsidRPr="001C377C">
              <w:rPr>
                <w:rFonts w:cs="2  Titr" w:hint="cs"/>
                <w:rtl/>
              </w:rPr>
              <w:t>تبصره</w:t>
            </w:r>
            <w:r w:rsidR="00F449AE">
              <w:rPr>
                <w:rFonts w:cs="2  Titr" w:hint="cs"/>
                <w:rtl/>
              </w:rPr>
              <w:t>16</w:t>
            </w:r>
            <w:r w:rsidRPr="001C377C">
              <w:rPr>
                <w:rFonts w:cs="2  Titr" w:hint="cs"/>
                <w:rtl/>
              </w:rPr>
              <w:t>:</w:t>
            </w:r>
            <w:r w:rsidRPr="001C377C">
              <w:rPr>
                <w:rFonts w:cs="2  Zar" w:hint="cs"/>
                <w:sz w:val="27"/>
                <w:szCs w:val="27"/>
                <w:rtl/>
              </w:rPr>
              <w:t xml:space="preserve"> پرداخت بيمه، ماليات، عوارض و ساير كسورات قانوني به عهده </w:t>
            </w:r>
            <w:r w:rsidR="00CD0C07">
              <w:rPr>
                <w:rFonts w:cs="2  Zar" w:hint="cs"/>
                <w:sz w:val="27"/>
                <w:szCs w:val="27"/>
                <w:rtl/>
              </w:rPr>
              <w:t xml:space="preserve">طرف دوم </w:t>
            </w:r>
            <w:r w:rsidRPr="001C377C">
              <w:rPr>
                <w:rFonts w:cs="2  Zar" w:hint="cs"/>
                <w:sz w:val="27"/>
                <w:szCs w:val="27"/>
                <w:rtl/>
              </w:rPr>
              <w:t xml:space="preserve"> مي‌باشد.</w:t>
            </w:r>
          </w:p>
          <w:p w:rsidR="00CB6C91" w:rsidRPr="001C377C" w:rsidRDefault="00CB6C91" w:rsidP="00F449AE">
            <w:pPr>
              <w:jc w:val="both"/>
              <w:rPr>
                <w:rFonts w:cs="2  Zar"/>
                <w:sz w:val="25"/>
                <w:szCs w:val="25"/>
                <w:rtl/>
              </w:rPr>
            </w:pPr>
            <w:r w:rsidRPr="0000025B">
              <w:rPr>
                <w:rFonts w:cs="2  Titr" w:hint="cs"/>
                <w:rtl/>
              </w:rPr>
              <w:t>تبصره</w:t>
            </w:r>
            <w:r w:rsidR="00F449AE">
              <w:rPr>
                <w:rFonts w:cs="2  Titr" w:hint="cs"/>
                <w:rtl/>
              </w:rPr>
              <w:t>17</w:t>
            </w:r>
            <w:r w:rsidRPr="0000025B">
              <w:rPr>
                <w:rFonts w:cs="2  Titr" w:hint="cs"/>
                <w:rtl/>
              </w:rPr>
              <w:t>:</w:t>
            </w:r>
            <w:r w:rsidRPr="001C377C">
              <w:rPr>
                <w:rFonts w:cs="2  Titr" w:hint="cs"/>
                <w:sz w:val="25"/>
                <w:szCs w:val="25"/>
                <w:rtl/>
              </w:rPr>
              <w:t xml:space="preserve"> </w:t>
            </w:r>
            <w:r w:rsidRPr="008A2EC9">
              <w:rPr>
                <w:rFonts w:cs="2  Zar" w:hint="cs"/>
                <w:sz w:val="27"/>
                <w:szCs w:val="27"/>
                <w:rtl/>
              </w:rPr>
              <w:t xml:space="preserve">مسئوليت ضايعات جاني و مالي ناشي از عملكرد </w:t>
            </w:r>
            <w:r w:rsidR="00CD0C07">
              <w:rPr>
                <w:rFonts w:cs="2  Zar" w:hint="cs"/>
                <w:sz w:val="27"/>
                <w:szCs w:val="27"/>
                <w:rtl/>
              </w:rPr>
              <w:t xml:space="preserve">طرف دوم </w:t>
            </w:r>
            <w:r w:rsidRPr="008A2EC9">
              <w:rPr>
                <w:rFonts w:cs="2  Zar" w:hint="cs"/>
                <w:sz w:val="27"/>
                <w:szCs w:val="27"/>
                <w:rtl/>
              </w:rPr>
              <w:t xml:space="preserve"> و پرسنل تحت پوشش وي كه در اثر سهل‌انگاري و عدم توجه به روشهاي درماني ويژه و به موقع و يا عدم وجود وسائل ايمني و يا هر دليل ديگر براي هر يك از بيماران يا پرسنل يا همراهان بيمار  و ... بوجود آيد بر عهده </w:t>
            </w:r>
            <w:r w:rsidR="00CD0C07">
              <w:rPr>
                <w:rFonts w:cs="2  Zar" w:hint="cs"/>
                <w:sz w:val="27"/>
                <w:szCs w:val="27"/>
                <w:rtl/>
              </w:rPr>
              <w:t xml:space="preserve">طرف دوم </w:t>
            </w:r>
            <w:r w:rsidRPr="008A2EC9">
              <w:rPr>
                <w:rFonts w:cs="2  Zar" w:hint="cs"/>
                <w:sz w:val="27"/>
                <w:szCs w:val="27"/>
                <w:rtl/>
              </w:rPr>
              <w:t xml:space="preserve"> مي‌باشد.</w:t>
            </w:r>
          </w:p>
          <w:p w:rsidR="00CB6C91" w:rsidRPr="001C377C" w:rsidRDefault="00CB6C91" w:rsidP="00F449AE">
            <w:pPr>
              <w:jc w:val="both"/>
              <w:rPr>
                <w:rFonts w:cs="2  Zar"/>
                <w:sz w:val="25"/>
                <w:szCs w:val="25"/>
                <w:rtl/>
              </w:rPr>
            </w:pPr>
            <w:r w:rsidRPr="0000025B">
              <w:rPr>
                <w:rFonts w:cs="2  Titr" w:hint="cs"/>
                <w:rtl/>
              </w:rPr>
              <w:t>تبصره</w:t>
            </w:r>
            <w:r w:rsidR="00F449AE">
              <w:rPr>
                <w:rFonts w:cs="2  Titr" w:hint="cs"/>
                <w:rtl/>
              </w:rPr>
              <w:t>18</w:t>
            </w:r>
            <w:r w:rsidRPr="0000025B">
              <w:rPr>
                <w:rFonts w:cs="2  Titr" w:hint="cs"/>
                <w:rtl/>
              </w:rPr>
              <w:t>:</w:t>
            </w:r>
            <w:r w:rsidRPr="001C377C">
              <w:rPr>
                <w:rFonts w:cs="2  Titr" w:hint="cs"/>
                <w:sz w:val="25"/>
                <w:szCs w:val="25"/>
                <w:rtl/>
              </w:rPr>
              <w:t xml:space="preserve"> </w:t>
            </w:r>
            <w:r w:rsidR="00CD0C07">
              <w:rPr>
                <w:rFonts w:cs="2  Zar" w:hint="cs"/>
                <w:sz w:val="27"/>
                <w:szCs w:val="27"/>
                <w:rtl/>
              </w:rPr>
              <w:t xml:space="preserve">طرف دوم </w:t>
            </w:r>
            <w:r w:rsidRPr="008A2EC9">
              <w:rPr>
                <w:rFonts w:cs="2  Zar" w:hint="cs"/>
                <w:sz w:val="27"/>
                <w:szCs w:val="27"/>
                <w:rtl/>
              </w:rPr>
              <w:t xml:space="preserve"> حق تعطيل كردن </w:t>
            </w:r>
            <w:r>
              <w:rPr>
                <w:rFonts w:cs="2  Zar" w:hint="cs"/>
                <w:sz w:val="27"/>
                <w:szCs w:val="27"/>
                <w:rtl/>
              </w:rPr>
              <w:t>ارائه خدمات</w:t>
            </w:r>
            <w:r w:rsidRPr="008A2EC9">
              <w:rPr>
                <w:rFonts w:cs="2  Zar" w:hint="cs"/>
                <w:sz w:val="27"/>
                <w:szCs w:val="27"/>
                <w:rtl/>
              </w:rPr>
              <w:t xml:space="preserve"> را بدون كسب مجوز كتبي از كميته واگذاري و </w:t>
            </w:r>
            <w:r w:rsidR="00A27318">
              <w:rPr>
                <w:rFonts w:cs="2  Zar" w:hint="cs"/>
                <w:sz w:val="27"/>
                <w:szCs w:val="27"/>
                <w:rtl/>
              </w:rPr>
              <w:t xml:space="preserve">طرف اول  </w:t>
            </w:r>
            <w:r w:rsidRPr="008A2EC9">
              <w:rPr>
                <w:rFonts w:cs="2  Zar" w:hint="cs"/>
                <w:sz w:val="27"/>
                <w:szCs w:val="27"/>
                <w:rtl/>
              </w:rPr>
              <w:t xml:space="preserve"> ندارد و چنانچه اين امر‌موجب‌اختلال‌در‌ارائه خدمات‌گردد كميته واگذاري با درخواست‌</w:t>
            </w:r>
            <w:r w:rsidR="00A27318">
              <w:rPr>
                <w:rFonts w:cs="2  Zar" w:hint="cs"/>
                <w:sz w:val="27"/>
                <w:szCs w:val="27"/>
                <w:rtl/>
              </w:rPr>
              <w:t xml:space="preserve">طرف اول  </w:t>
            </w:r>
            <w:r w:rsidRPr="008A2EC9">
              <w:rPr>
                <w:rFonts w:cs="2  Zar" w:hint="cs"/>
                <w:sz w:val="27"/>
                <w:szCs w:val="27"/>
                <w:rtl/>
              </w:rPr>
              <w:t xml:space="preserve"> نسبت به فسخ‌يكطرفه مزايده اقدام خواهد كرد.</w:t>
            </w:r>
          </w:p>
          <w:p w:rsidR="00CB6C91" w:rsidRPr="001C377C" w:rsidRDefault="00CB6C91" w:rsidP="00F449AE">
            <w:pPr>
              <w:jc w:val="both"/>
              <w:rPr>
                <w:rFonts w:cs="2  Zar"/>
                <w:sz w:val="25"/>
                <w:szCs w:val="25"/>
                <w:rtl/>
              </w:rPr>
            </w:pPr>
            <w:r w:rsidRPr="0000025B">
              <w:rPr>
                <w:rFonts w:cs="2  Titr" w:hint="cs"/>
                <w:rtl/>
              </w:rPr>
              <w:t>تبصره</w:t>
            </w:r>
            <w:r w:rsidR="00F449AE">
              <w:rPr>
                <w:rFonts w:cs="2  Titr" w:hint="cs"/>
                <w:rtl/>
              </w:rPr>
              <w:t>19</w:t>
            </w:r>
            <w:r w:rsidRPr="0000025B">
              <w:rPr>
                <w:rFonts w:cs="2  Titr" w:hint="cs"/>
                <w:rtl/>
              </w:rPr>
              <w:t>:</w:t>
            </w:r>
            <w:r w:rsidRPr="001C377C">
              <w:rPr>
                <w:rFonts w:cs="2  Zar" w:hint="cs"/>
                <w:sz w:val="25"/>
                <w:szCs w:val="25"/>
                <w:rtl/>
              </w:rPr>
              <w:t xml:space="preserve"> </w:t>
            </w:r>
            <w:r w:rsidRPr="008A2EC9">
              <w:rPr>
                <w:rFonts w:cs="2  Zar" w:hint="cs"/>
                <w:sz w:val="27"/>
                <w:szCs w:val="27"/>
                <w:rtl/>
              </w:rPr>
              <w:t>مسووليت نظارت بر نحوه اجرا به عهده كارفرما و اعلام موارد فسخ به عهده كميته واگذاري ‌مي‌باشد.</w:t>
            </w:r>
          </w:p>
          <w:p w:rsidR="00CB6C91" w:rsidRPr="001C377C" w:rsidRDefault="00CB6C91" w:rsidP="00F449AE">
            <w:pPr>
              <w:jc w:val="both"/>
              <w:rPr>
                <w:rFonts w:cs="2  Zar"/>
                <w:sz w:val="25"/>
                <w:szCs w:val="25"/>
                <w:rtl/>
              </w:rPr>
            </w:pPr>
            <w:r w:rsidRPr="0000025B">
              <w:rPr>
                <w:rFonts w:cs="2  Titr" w:hint="cs"/>
                <w:rtl/>
              </w:rPr>
              <w:t>تبصره</w:t>
            </w:r>
            <w:r w:rsidR="00F449AE">
              <w:rPr>
                <w:rFonts w:cs="2  Titr" w:hint="cs"/>
                <w:rtl/>
              </w:rPr>
              <w:t>20</w:t>
            </w:r>
            <w:r w:rsidRPr="0000025B">
              <w:rPr>
                <w:rFonts w:cs="2  Titr" w:hint="cs"/>
                <w:rtl/>
              </w:rPr>
              <w:t>:</w:t>
            </w:r>
            <w:r w:rsidRPr="001C377C">
              <w:rPr>
                <w:rFonts w:cs="2  Zar" w:hint="cs"/>
                <w:sz w:val="25"/>
                <w:szCs w:val="25"/>
                <w:rtl/>
              </w:rPr>
              <w:t xml:space="preserve"> </w:t>
            </w:r>
            <w:r w:rsidR="00CD0C07">
              <w:rPr>
                <w:rFonts w:cs="2  Zar" w:hint="cs"/>
                <w:sz w:val="27"/>
                <w:szCs w:val="27"/>
                <w:rtl/>
              </w:rPr>
              <w:t xml:space="preserve">طرف دوم </w:t>
            </w:r>
            <w:r w:rsidRPr="008A2EC9">
              <w:rPr>
                <w:rFonts w:cs="2  Zar" w:hint="cs"/>
                <w:sz w:val="27"/>
                <w:szCs w:val="27"/>
                <w:rtl/>
              </w:rPr>
              <w:t xml:space="preserve"> موظف است كليه دستورالعمل‌ها و بخش‌نامه‌هاي ارسالي از سوي معاونت هاي دانشگاه علوم پزشكي را اجرا نموده و با بازرسان آن معاونتها نهايت همكاري را داشته باشد.</w:t>
            </w:r>
          </w:p>
          <w:p w:rsidR="00CB6C91" w:rsidRPr="001C377C" w:rsidRDefault="00CB6C91" w:rsidP="00F449AE">
            <w:pPr>
              <w:jc w:val="both"/>
              <w:rPr>
                <w:rFonts w:cs="2  Zar"/>
                <w:sz w:val="25"/>
                <w:szCs w:val="25"/>
                <w:rtl/>
              </w:rPr>
            </w:pPr>
            <w:r w:rsidRPr="0000025B">
              <w:rPr>
                <w:rFonts w:cs="2  Titr" w:hint="cs"/>
                <w:rtl/>
              </w:rPr>
              <w:t>تبصره</w:t>
            </w:r>
            <w:r w:rsidR="00F449AE">
              <w:rPr>
                <w:rFonts w:cs="2  Titr" w:hint="cs"/>
                <w:rtl/>
              </w:rPr>
              <w:t>21</w:t>
            </w:r>
            <w:r w:rsidRPr="0000025B">
              <w:rPr>
                <w:rFonts w:cs="2  Titr" w:hint="cs"/>
                <w:rtl/>
              </w:rPr>
              <w:t>:</w:t>
            </w:r>
            <w:r w:rsidRPr="001C377C">
              <w:rPr>
                <w:rFonts w:cs="2  Zar" w:hint="cs"/>
                <w:sz w:val="25"/>
                <w:szCs w:val="25"/>
                <w:rtl/>
              </w:rPr>
              <w:t xml:space="preserve"> </w:t>
            </w:r>
            <w:r w:rsidR="00CD0C07">
              <w:rPr>
                <w:rFonts w:cs="2  Zar" w:hint="cs"/>
                <w:sz w:val="27"/>
                <w:szCs w:val="27"/>
                <w:rtl/>
              </w:rPr>
              <w:t xml:space="preserve">طرف دوم </w:t>
            </w:r>
            <w:r w:rsidRPr="008A2EC9">
              <w:rPr>
                <w:rFonts w:cs="2  Zar" w:hint="cs"/>
                <w:sz w:val="27"/>
                <w:szCs w:val="27"/>
                <w:rtl/>
              </w:rPr>
              <w:t xml:space="preserve"> موظف به اجرای طرح پزشک خانواده مطابق دستورالعملهای معاونت بهداشتی دانشگاه</w:t>
            </w:r>
            <w:r>
              <w:rPr>
                <w:rFonts w:cs="2  Zar" w:hint="cs"/>
                <w:sz w:val="27"/>
                <w:szCs w:val="27"/>
                <w:rtl/>
              </w:rPr>
              <w:t xml:space="preserve"> </w:t>
            </w:r>
            <w:r w:rsidRPr="008A2EC9">
              <w:rPr>
                <w:rFonts w:cs="2  Zar" w:hint="cs"/>
                <w:sz w:val="27"/>
                <w:szCs w:val="27"/>
                <w:rtl/>
              </w:rPr>
              <w:t>می باشد.</w:t>
            </w:r>
          </w:p>
          <w:p w:rsidR="00CB6C91" w:rsidRPr="008A2EC9" w:rsidRDefault="00CB6C91" w:rsidP="00F449AE">
            <w:pPr>
              <w:jc w:val="both"/>
              <w:rPr>
                <w:rFonts w:cs="2  Zar"/>
                <w:sz w:val="27"/>
                <w:szCs w:val="27"/>
                <w:rtl/>
              </w:rPr>
            </w:pPr>
            <w:r w:rsidRPr="0000025B">
              <w:rPr>
                <w:rFonts w:cs="2  Titr" w:hint="cs"/>
                <w:rtl/>
              </w:rPr>
              <w:t>تبصره</w:t>
            </w:r>
            <w:r w:rsidR="00F449AE">
              <w:rPr>
                <w:rFonts w:cs="2  Titr" w:hint="cs"/>
                <w:rtl/>
              </w:rPr>
              <w:t>22</w:t>
            </w:r>
            <w:r w:rsidRPr="0000025B">
              <w:rPr>
                <w:rFonts w:cs="2  Titr" w:hint="cs"/>
                <w:rtl/>
              </w:rPr>
              <w:t>:</w:t>
            </w:r>
            <w:r w:rsidRPr="001C377C">
              <w:rPr>
                <w:rFonts w:cs="2  Zar" w:hint="cs"/>
                <w:sz w:val="25"/>
                <w:szCs w:val="25"/>
                <w:rtl/>
              </w:rPr>
              <w:t xml:space="preserve"> </w:t>
            </w:r>
            <w:r w:rsidR="00CD0C07">
              <w:rPr>
                <w:rFonts w:cs="2  Zar" w:hint="cs"/>
                <w:sz w:val="27"/>
                <w:szCs w:val="27"/>
                <w:rtl/>
              </w:rPr>
              <w:t xml:space="preserve">طرف دوم </w:t>
            </w:r>
            <w:r w:rsidRPr="001C377C">
              <w:rPr>
                <w:rFonts w:cs="2  Zar" w:hint="cs"/>
                <w:sz w:val="27"/>
                <w:szCs w:val="27"/>
                <w:rtl/>
              </w:rPr>
              <w:t xml:space="preserve"> موظف به تأمین موارد ذیل جهت اجرای برنامه پزشک خانواده می باشد:</w:t>
            </w:r>
          </w:p>
          <w:p w:rsidR="00CB6C91" w:rsidRPr="008A2EC9" w:rsidRDefault="00CB6C91" w:rsidP="00CB6C91">
            <w:pPr>
              <w:numPr>
                <w:ilvl w:val="0"/>
                <w:numId w:val="7"/>
              </w:numPr>
              <w:jc w:val="both"/>
              <w:rPr>
                <w:rFonts w:cs="2  Zar"/>
                <w:sz w:val="27"/>
                <w:szCs w:val="27"/>
              </w:rPr>
            </w:pPr>
            <w:r w:rsidRPr="008A2EC9">
              <w:rPr>
                <w:rFonts w:cs="2  Zar" w:hint="cs"/>
                <w:sz w:val="27"/>
                <w:szCs w:val="27"/>
                <w:rtl/>
              </w:rPr>
              <w:t>امکانات اولیه جهت طبابت پزشکان خانواده تهیه شده باشد. (اتاق، تجهیزات اداری و وسایل معاینه مناسب و...)</w:t>
            </w:r>
          </w:p>
          <w:p w:rsidR="00CB6C91" w:rsidRPr="008A2EC9" w:rsidRDefault="00CB6C91" w:rsidP="00CB6C91">
            <w:pPr>
              <w:numPr>
                <w:ilvl w:val="0"/>
                <w:numId w:val="7"/>
              </w:numPr>
              <w:jc w:val="both"/>
              <w:rPr>
                <w:rFonts w:cs="2  Zar"/>
                <w:sz w:val="27"/>
                <w:szCs w:val="27"/>
              </w:rPr>
            </w:pPr>
            <w:r w:rsidRPr="008A2EC9">
              <w:rPr>
                <w:rFonts w:cs="2  Zar" w:hint="cs"/>
                <w:sz w:val="27"/>
                <w:szCs w:val="27"/>
                <w:rtl/>
              </w:rPr>
              <w:t>جهت همه پزشکان خانواده کامپیوتر یا لپ تاپ و خط اینترنت تهیه و نصب شده باشد.</w:t>
            </w:r>
          </w:p>
          <w:p w:rsidR="00CB6C91" w:rsidRPr="008A2EC9" w:rsidRDefault="00CB6C91" w:rsidP="00CB6C91">
            <w:pPr>
              <w:numPr>
                <w:ilvl w:val="0"/>
                <w:numId w:val="7"/>
              </w:numPr>
              <w:jc w:val="both"/>
              <w:rPr>
                <w:rFonts w:cs="2  Zar"/>
                <w:sz w:val="27"/>
                <w:szCs w:val="27"/>
              </w:rPr>
            </w:pPr>
            <w:r w:rsidRPr="008A2EC9">
              <w:rPr>
                <w:rFonts w:cs="2  Zar" w:hint="cs"/>
                <w:sz w:val="27"/>
                <w:szCs w:val="27"/>
                <w:rtl/>
              </w:rPr>
              <w:t>جهت همه پزشکان خانواده دستیار اختصاصی بکار گرفته شده باشد.</w:t>
            </w:r>
          </w:p>
          <w:p w:rsidR="00CB6C91" w:rsidRPr="008A2EC9" w:rsidRDefault="00CB6C91" w:rsidP="00CB6C91">
            <w:pPr>
              <w:numPr>
                <w:ilvl w:val="0"/>
                <w:numId w:val="7"/>
              </w:numPr>
              <w:jc w:val="both"/>
              <w:rPr>
                <w:rFonts w:cs="2  Zar"/>
                <w:sz w:val="27"/>
                <w:szCs w:val="27"/>
              </w:rPr>
            </w:pPr>
            <w:r w:rsidRPr="008A2EC9">
              <w:rPr>
                <w:rFonts w:cs="2  Zar" w:hint="cs"/>
                <w:sz w:val="27"/>
                <w:szCs w:val="27"/>
                <w:rtl/>
              </w:rPr>
              <w:lastRenderedPageBreak/>
              <w:t>قرارداد مکتوب بین درمانگاه و پزشکان خانواده منعقد شده باشد. (مفاد بر اساس 65% سرانه باید به پزشکان خانواده تعلق گیرد)</w:t>
            </w:r>
          </w:p>
          <w:p w:rsidR="00CB6C91" w:rsidRPr="008A2EC9" w:rsidRDefault="00CB6C91" w:rsidP="00CB6C91">
            <w:pPr>
              <w:numPr>
                <w:ilvl w:val="0"/>
                <w:numId w:val="7"/>
              </w:numPr>
              <w:jc w:val="both"/>
              <w:rPr>
                <w:rFonts w:cs="2  Zar"/>
                <w:sz w:val="27"/>
                <w:szCs w:val="27"/>
              </w:rPr>
            </w:pPr>
            <w:r w:rsidRPr="008A2EC9">
              <w:rPr>
                <w:rFonts w:cs="2  Zar" w:hint="cs"/>
                <w:sz w:val="27"/>
                <w:szCs w:val="27"/>
                <w:rtl/>
              </w:rPr>
              <w:t>پزشکان و جانشین آنان طبق ساعات تعیین شده حضور داشته باشند.</w:t>
            </w:r>
          </w:p>
          <w:p w:rsidR="00CB6C91" w:rsidRPr="008A2EC9" w:rsidRDefault="00CB6C91" w:rsidP="00CB6C91">
            <w:pPr>
              <w:numPr>
                <w:ilvl w:val="0"/>
                <w:numId w:val="7"/>
              </w:numPr>
              <w:jc w:val="both"/>
              <w:rPr>
                <w:rFonts w:cs="2  Zar"/>
                <w:sz w:val="27"/>
                <w:szCs w:val="27"/>
              </w:rPr>
            </w:pPr>
            <w:r w:rsidRPr="008A2EC9">
              <w:rPr>
                <w:rFonts w:cs="2  Zar" w:hint="cs"/>
                <w:sz w:val="27"/>
                <w:szCs w:val="27"/>
                <w:rtl/>
              </w:rPr>
              <w:t>تزریقات تجویز شده توسط پزشکان خانواده در درمانگاه به صورت رایگان انجام شود.</w:t>
            </w:r>
          </w:p>
          <w:p w:rsidR="00CB6C91" w:rsidRPr="008A2EC9" w:rsidRDefault="00CB6C91" w:rsidP="00CB6C91">
            <w:pPr>
              <w:numPr>
                <w:ilvl w:val="0"/>
                <w:numId w:val="7"/>
              </w:numPr>
              <w:jc w:val="both"/>
              <w:rPr>
                <w:rFonts w:cs="2  Zar"/>
                <w:sz w:val="27"/>
                <w:szCs w:val="27"/>
              </w:rPr>
            </w:pPr>
            <w:r w:rsidRPr="008A2EC9">
              <w:rPr>
                <w:rFonts w:cs="2  Zar" w:hint="cs"/>
                <w:sz w:val="27"/>
                <w:szCs w:val="27"/>
                <w:rtl/>
              </w:rPr>
              <w:t>فرانشیز دریافتی جهت ویزیت پزشکان خانواده به طور صحیح اخذ شود.</w:t>
            </w:r>
          </w:p>
          <w:p w:rsidR="00CB6C91" w:rsidRPr="008A2EC9" w:rsidRDefault="00CB6C91" w:rsidP="00CB6C91">
            <w:pPr>
              <w:numPr>
                <w:ilvl w:val="0"/>
                <w:numId w:val="7"/>
              </w:numPr>
              <w:jc w:val="both"/>
              <w:rPr>
                <w:rFonts w:cs="2  Zar"/>
                <w:sz w:val="27"/>
                <w:szCs w:val="27"/>
              </w:rPr>
            </w:pPr>
            <w:r w:rsidRPr="008A2EC9">
              <w:rPr>
                <w:rFonts w:cs="2  Zar" w:hint="cs"/>
                <w:sz w:val="27"/>
                <w:szCs w:val="27"/>
                <w:rtl/>
              </w:rPr>
              <w:t>پوستر راهنمای مراجعین جهت مشاوره و بررسی سوالات و شکایات در معرض دید مراجعین قرار داده شود.</w:t>
            </w:r>
          </w:p>
          <w:p w:rsidR="00CB6C91" w:rsidRPr="008A2EC9" w:rsidRDefault="00CB6C91" w:rsidP="00CB6C91">
            <w:pPr>
              <w:numPr>
                <w:ilvl w:val="0"/>
                <w:numId w:val="6"/>
              </w:numPr>
              <w:jc w:val="both"/>
              <w:rPr>
                <w:rFonts w:cs="2  Zar"/>
                <w:sz w:val="27"/>
                <w:szCs w:val="27"/>
              </w:rPr>
            </w:pPr>
            <w:r w:rsidRPr="008A2EC9">
              <w:rPr>
                <w:rFonts w:cs="2  Zar" w:hint="cs"/>
                <w:sz w:val="27"/>
                <w:szCs w:val="27"/>
                <w:rtl/>
              </w:rPr>
              <w:t>لیست مراکز اورژانس جهت مراجعه در ساعات غیر فعالیت پزشک خانواده در معرض دید مراجعین قرار داده شود.</w:t>
            </w:r>
          </w:p>
          <w:p w:rsidR="00CB6C91" w:rsidRPr="008A2EC9" w:rsidRDefault="00CB6C91" w:rsidP="00CB6C91">
            <w:pPr>
              <w:numPr>
                <w:ilvl w:val="0"/>
                <w:numId w:val="6"/>
              </w:numPr>
              <w:jc w:val="both"/>
              <w:rPr>
                <w:rFonts w:cs="2  Zar"/>
                <w:sz w:val="27"/>
                <w:szCs w:val="27"/>
              </w:rPr>
            </w:pPr>
            <w:r w:rsidRPr="008A2EC9">
              <w:rPr>
                <w:rFonts w:cs="2  Zar" w:hint="cs"/>
                <w:sz w:val="27"/>
                <w:szCs w:val="27"/>
                <w:rtl/>
              </w:rPr>
              <w:t>لیست متخصصین فعال و مراکز پاراکلینیک در برنامه پزشک خانواده شهری در معرفش دید مراجعین قرار داده شود.</w:t>
            </w:r>
          </w:p>
          <w:p w:rsidR="00CB6C91" w:rsidRPr="008A2EC9" w:rsidRDefault="00CB6C91" w:rsidP="00CB6C91">
            <w:pPr>
              <w:numPr>
                <w:ilvl w:val="0"/>
                <w:numId w:val="6"/>
              </w:numPr>
              <w:jc w:val="both"/>
              <w:rPr>
                <w:rFonts w:cs="2  Zar"/>
                <w:sz w:val="27"/>
                <w:szCs w:val="27"/>
              </w:rPr>
            </w:pPr>
            <w:r w:rsidRPr="008A2EC9">
              <w:rPr>
                <w:rFonts w:cs="2  Zar" w:hint="cs"/>
                <w:sz w:val="27"/>
                <w:szCs w:val="27"/>
                <w:rtl/>
              </w:rPr>
              <w:t>پرداخت به دستیاران بکار گرفته شده و بیمه ایشان به صورت قانونی انجام شود.</w:t>
            </w:r>
          </w:p>
          <w:p w:rsidR="00CB6C91" w:rsidRPr="008A2EC9" w:rsidRDefault="00CB6C91" w:rsidP="00CB6C91">
            <w:pPr>
              <w:numPr>
                <w:ilvl w:val="0"/>
                <w:numId w:val="6"/>
              </w:numPr>
              <w:jc w:val="both"/>
              <w:rPr>
                <w:rFonts w:cs="2  Zar"/>
                <w:sz w:val="27"/>
                <w:szCs w:val="27"/>
              </w:rPr>
            </w:pPr>
            <w:r w:rsidRPr="008A2EC9">
              <w:rPr>
                <w:rFonts w:cs="2  Zar" w:hint="cs"/>
                <w:sz w:val="27"/>
                <w:szCs w:val="27"/>
                <w:rtl/>
              </w:rPr>
              <w:t>جهت اورژانس درمانگاه پزشک جداگانه در نظر گرفته شده باشد. (در درمانگاه های 24 ساعته پزشک اورژانس بایستی جداگانه باشد)</w:t>
            </w:r>
          </w:p>
          <w:p w:rsidR="00CB6C91" w:rsidRPr="008A2EC9" w:rsidRDefault="00CB6C91" w:rsidP="00CB6C91">
            <w:pPr>
              <w:numPr>
                <w:ilvl w:val="0"/>
                <w:numId w:val="6"/>
              </w:numPr>
              <w:jc w:val="both"/>
              <w:rPr>
                <w:rFonts w:cs="2  Zar"/>
                <w:sz w:val="27"/>
                <w:szCs w:val="27"/>
              </w:rPr>
            </w:pPr>
            <w:r w:rsidRPr="008A2EC9">
              <w:rPr>
                <w:rFonts w:cs="2  Zar" w:hint="cs"/>
                <w:sz w:val="27"/>
                <w:szCs w:val="27"/>
                <w:rtl/>
              </w:rPr>
              <w:t>کلیه متخصصین شاغل در درمانگاه مهر همکار پزشک خانواده داشته و فرم ارجاع بپذیرند.</w:t>
            </w:r>
          </w:p>
          <w:p w:rsidR="00CB6C91" w:rsidRPr="008A2EC9" w:rsidRDefault="00CB6C91" w:rsidP="00CB6C91">
            <w:pPr>
              <w:numPr>
                <w:ilvl w:val="0"/>
                <w:numId w:val="6"/>
              </w:numPr>
              <w:jc w:val="both"/>
              <w:rPr>
                <w:rFonts w:cs="2  Zar"/>
                <w:sz w:val="27"/>
                <w:szCs w:val="27"/>
              </w:rPr>
            </w:pPr>
            <w:r w:rsidRPr="008A2EC9">
              <w:rPr>
                <w:rFonts w:cs="2  Zar" w:hint="cs"/>
                <w:sz w:val="27"/>
                <w:szCs w:val="27"/>
                <w:rtl/>
              </w:rPr>
              <w:t>تعرفه مصوب ویزیت پزشکان اورژانس و متخصص به صورت آزاد و با بیمه رعایت گردد.</w:t>
            </w:r>
          </w:p>
          <w:p w:rsidR="00CB6C91" w:rsidRPr="008A2EC9" w:rsidRDefault="00CB6C91" w:rsidP="00CB6C91">
            <w:pPr>
              <w:numPr>
                <w:ilvl w:val="0"/>
                <w:numId w:val="6"/>
              </w:numPr>
              <w:jc w:val="both"/>
              <w:rPr>
                <w:rFonts w:cs="2  Zar"/>
                <w:sz w:val="27"/>
                <w:szCs w:val="27"/>
                <w:rtl/>
              </w:rPr>
            </w:pPr>
            <w:r w:rsidRPr="008A2EC9">
              <w:rPr>
                <w:rFonts w:cs="2  Zar" w:hint="cs"/>
                <w:sz w:val="27"/>
                <w:szCs w:val="27"/>
                <w:rtl/>
              </w:rPr>
              <w:t>تعرفه مصوب جهت خدمات پاراکلینیک و خدمات پزشک اخذ گردد.</w:t>
            </w:r>
          </w:p>
          <w:p w:rsidR="00CB6C91" w:rsidRPr="001C377C" w:rsidRDefault="00CB6C91" w:rsidP="00F449AE">
            <w:pPr>
              <w:jc w:val="both"/>
              <w:rPr>
                <w:rFonts w:cs="2  Zar"/>
                <w:color w:val="000000"/>
                <w:sz w:val="25"/>
                <w:szCs w:val="25"/>
                <w:rtl/>
              </w:rPr>
            </w:pPr>
            <w:r w:rsidRPr="0000025B">
              <w:rPr>
                <w:rFonts w:cs="2  Titr" w:hint="cs"/>
                <w:rtl/>
              </w:rPr>
              <w:t xml:space="preserve">تبصره </w:t>
            </w:r>
            <w:r w:rsidR="00F449AE">
              <w:rPr>
                <w:rFonts w:cs="2  Titr" w:hint="cs"/>
                <w:rtl/>
              </w:rPr>
              <w:t>23</w:t>
            </w:r>
            <w:r w:rsidRPr="0000025B">
              <w:rPr>
                <w:rFonts w:cs="2  Titr" w:hint="cs"/>
                <w:rtl/>
              </w:rPr>
              <w:t>:</w:t>
            </w:r>
            <w:r w:rsidRPr="001C377C">
              <w:rPr>
                <w:rFonts w:cs="2  Titr" w:hint="cs"/>
                <w:sz w:val="25"/>
                <w:szCs w:val="25"/>
                <w:rtl/>
              </w:rPr>
              <w:t xml:space="preserve"> </w:t>
            </w:r>
            <w:r w:rsidRPr="001C377C">
              <w:rPr>
                <w:rFonts w:cs="2  Zar" w:hint="cs"/>
                <w:sz w:val="27"/>
                <w:szCs w:val="27"/>
                <w:rtl/>
              </w:rPr>
              <w:t xml:space="preserve">مسئوليت بروز هرگونه مشكل شغلي جهت </w:t>
            </w:r>
            <w:r w:rsidR="00CD0C07">
              <w:rPr>
                <w:rFonts w:cs="2  Zar" w:hint="cs"/>
                <w:sz w:val="27"/>
                <w:szCs w:val="27"/>
                <w:rtl/>
              </w:rPr>
              <w:t xml:space="preserve">طرف دوم </w:t>
            </w:r>
            <w:r w:rsidRPr="001C377C">
              <w:rPr>
                <w:rFonts w:cs="2  Zar" w:hint="cs"/>
                <w:sz w:val="27"/>
                <w:szCs w:val="27"/>
                <w:rtl/>
              </w:rPr>
              <w:t xml:space="preserve">  و نیروهای تحت پوشش به عهده </w:t>
            </w:r>
            <w:r w:rsidR="00CD0C07">
              <w:rPr>
                <w:rFonts w:cs="2  Zar" w:hint="cs"/>
                <w:sz w:val="27"/>
                <w:szCs w:val="27"/>
                <w:rtl/>
              </w:rPr>
              <w:t xml:space="preserve">طرف دوم </w:t>
            </w:r>
            <w:r w:rsidRPr="001C377C">
              <w:rPr>
                <w:rFonts w:cs="2  Zar" w:hint="cs"/>
                <w:sz w:val="27"/>
                <w:szCs w:val="27"/>
                <w:rtl/>
              </w:rPr>
              <w:t xml:space="preserve">  بوده و لذا توصيه مي‌گردد </w:t>
            </w:r>
            <w:r w:rsidR="00CD0C07">
              <w:rPr>
                <w:rFonts w:cs="2  Zar" w:hint="cs"/>
                <w:sz w:val="27"/>
                <w:szCs w:val="27"/>
                <w:rtl/>
              </w:rPr>
              <w:t xml:space="preserve">طرف دوم </w:t>
            </w:r>
            <w:r w:rsidRPr="001C377C">
              <w:rPr>
                <w:rFonts w:cs="2  Zar" w:hint="cs"/>
                <w:sz w:val="27"/>
                <w:szCs w:val="27"/>
                <w:rtl/>
              </w:rPr>
              <w:t xml:space="preserve">  و افراد تحت پوشش بيمه مسئوليت حرفه‌اي شوند.</w:t>
            </w:r>
          </w:p>
          <w:p w:rsidR="00CB6C91" w:rsidRPr="001C377C" w:rsidRDefault="00CB6C91" w:rsidP="00F449AE">
            <w:pPr>
              <w:jc w:val="both"/>
              <w:rPr>
                <w:rFonts w:cs="2  Zar"/>
                <w:color w:val="000000"/>
                <w:sz w:val="25"/>
                <w:szCs w:val="25"/>
                <w:rtl/>
              </w:rPr>
            </w:pPr>
            <w:r w:rsidRPr="0000025B">
              <w:rPr>
                <w:rFonts w:cs="2  Titr" w:hint="cs"/>
                <w:rtl/>
              </w:rPr>
              <w:t xml:space="preserve">تبصره </w:t>
            </w:r>
            <w:r w:rsidR="00F449AE">
              <w:rPr>
                <w:rFonts w:cs="2  Titr" w:hint="cs"/>
                <w:rtl/>
              </w:rPr>
              <w:t>24</w:t>
            </w:r>
            <w:r w:rsidRPr="0000025B">
              <w:rPr>
                <w:rFonts w:cs="2  Titr" w:hint="cs"/>
                <w:rtl/>
              </w:rPr>
              <w:t>:</w:t>
            </w:r>
            <w:r w:rsidRPr="001C377C">
              <w:rPr>
                <w:rFonts w:cs="2  Zar" w:hint="cs"/>
                <w:color w:val="000000"/>
                <w:sz w:val="25"/>
                <w:szCs w:val="25"/>
                <w:rtl/>
              </w:rPr>
              <w:t xml:space="preserve"> </w:t>
            </w:r>
            <w:r w:rsidR="00A27318">
              <w:rPr>
                <w:rFonts w:cs="2  Zar" w:hint="cs"/>
                <w:sz w:val="27"/>
                <w:szCs w:val="27"/>
                <w:rtl/>
              </w:rPr>
              <w:t xml:space="preserve">طرف اول  </w:t>
            </w:r>
            <w:r w:rsidRPr="001C377C">
              <w:rPr>
                <w:rFonts w:cs="2  Zar" w:hint="cs"/>
                <w:sz w:val="27"/>
                <w:szCs w:val="27"/>
                <w:rtl/>
              </w:rPr>
              <w:t xml:space="preserve"> در نحوه صحيح انجام كار و تعهدات </w:t>
            </w:r>
            <w:r w:rsidR="00CD0C07">
              <w:rPr>
                <w:rFonts w:cs="2  Zar" w:hint="cs"/>
                <w:sz w:val="27"/>
                <w:szCs w:val="27"/>
                <w:rtl/>
              </w:rPr>
              <w:t xml:space="preserve">طرف دوم </w:t>
            </w:r>
            <w:r w:rsidRPr="001C377C">
              <w:rPr>
                <w:rFonts w:cs="2  Zar" w:hint="cs"/>
                <w:sz w:val="27"/>
                <w:szCs w:val="27"/>
                <w:rtl/>
              </w:rPr>
              <w:t xml:space="preserve"> در تمام مدت قرارداد نظارت كامل خواهد داشت و </w:t>
            </w:r>
            <w:r w:rsidR="00CD0C07">
              <w:rPr>
                <w:rFonts w:cs="2  Zar" w:hint="cs"/>
                <w:sz w:val="27"/>
                <w:szCs w:val="27"/>
                <w:rtl/>
              </w:rPr>
              <w:t xml:space="preserve">طرف دوم </w:t>
            </w:r>
            <w:r w:rsidRPr="001C377C">
              <w:rPr>
                <w:rFonts w:cs="2  Zar" w:hint="cs"/>
                <w:sz w:val="27"/>
                <w:szCs w:val="27"/>
                <w:rtl/>
              </w:rPr>
              <w:t xml:space="preserve">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CB6C91" w:rsidRPr="001C377C" w:rsidRDefault="00CB6C91" w:rsidP="00F449AE">
            <w:pPr>
              <w:jc w:val="both"/>
              <w:rPr>
                <w:rFonts w:cs="2  Titr"/>
                <w:sz w:val="25"/>
                <w:szCs w:val="25"/>
                <w:rtl/>
              </w:rPr>
            </w:pPr>
            <w:r w:rsidRPr="0000025B">
              <w:rPr>
                <w:rFonts w:cs="2  Titr" w:hint="cs"/>
                <w:rtl/>
              </w:rPr>
              <w:t xml:space="preserve">تبصره </w:t>
            </w:r>
            <w:r w:rsidR="00F449AE">
              <w:rPr>
                <w:rFonts w:cs="2  Titr" w:hint="cs"/>
                <w:rtl/>
              </w:rPr>
              <w:t>25</w:t>
            </w:r>
            <w:r w:rsidRPr="0000025B">
              <w:rPr>
                <w:rFonts w:cs="2  Titr" w:hint="cs"/>
                <w:rtl/>
              </w:rPr>
              <w:t>:</w:t>
            </w:r>
            <w:r w:rsidRPr="001C377C">
              <w:rPr>
                <w:rFonts w:cs="2  Zar" w:hint="cs"/>
                <w:color w:val="000000"/>
                <w:sz w:val="25"/>
                <w:szCs w:val="25"/>
                <w:rtl/>
              </w:rPr>
              <w:t xml:space="preserve"> </w:t>
            </w:r>
            <w:r w:rsidR="00CD0C07">
              <w:rPr>
                <w:rFonts w:cs="2  Zar" w:hint="cs"/>
                <w:sz w:val="27"/>
                <w:szCs w:val="27"/>
                <w:rtl/>
              </w:rPr>
              <w:t xml:space="preserve">طرف دوم </w:t>
            </w:r>
            <w:r w:rsidRPr="001C377C">
              <w:rPr>
                <w:rFonts w:cs="2  Zar" w:hint="cs"/>
                <w:sz w:val="27"/>
                <w:szCs w:val="27"/>
                <w:rtl/>
              </w:rPr>
              <w:t xml:space="preserve"> </w:t>
            </w:r>
            <w:r w:rsidRPr="001C377C">
              <w:rPr>
                <w:rFonts w:cs="2  Zar"/>
                <w:sz w:val="27"/>
                <w:szCs w:val="27"/>
                <w:rtl/>
              </w:rPr>
              <w:t>اقرار</w:t>
            </w:r>
            <w:r w:rsidRPr="001C377C">
              <w:rPr>
                <w:rFonts w:cs="2  Zar" w:hint="cs"/>
                <w:sz w:val="27"/>
                <w:szCs w:val="27"/>
                <w:rtl/>
              </w:rPr>
              <w:t xml:space="preserve"> </w:t>
            </w:r>
            <w:r w:rsidRPr="001C377C">
              <w:rPr>
                <w:rFonts w:cs="2  Zar"/>
                <w:sz w:val="27"/>
                <w:szCs w:val="27"/>
                <w:rtl/>
              </w:rPr>
              <w:t>مي‌نمايد</w:t>
            </w:r>
            <w:r w:rsidRPr="001C377C">
              <w:rPr>
                <w:rFonts w:cs="2  Zar" w:hint="cs"/>
                <w:sz w:val="27"/>
                <w:szCs w:val="27"/>
                <w:rtl/>
              </w:rPr>
              <w:t xml:space="preserve"> </w:t>
            </w:r>
            <w:r w:rsidRPr="001C377C">
              <w:rPr>
                <w:rFonts w:cs="2  Zar"/>
                <w:sz w:val="27"/>
                <w:szCs w:val="27"/>
                <w:rtl/>
              </w:rPr>
              <w:t>كه از</w:t>
            </w:r>
            <w:r w:rsidRPr="001C377C">
              <w:rPr>
                <w:rFonts w:cs="2  Zar" w:hint="cs"/>
                <w:sz w:val="27"/>
                <w:szCs w:val="27"/>
                <w:rtl/>
              </w:rPr>
              <w:t xml:space="preserve"> </w:t>
            </w:r>
            <w:r w:rsidRPr="001C377C">
              <w:rPr>
                <w:rFonts w:cs="2  Zar"/>
                <w:sz w:val="27"/>
                <w:szCs w:val="27"/>
                <w:rtl/>
              </w:rPr>
              <w:t>جميع قوانين و</w:t>
            </w:r>
            <w:r w:rsidRPr="001C377C">
              <w:rPr>
                <w:rFonts w:cs="2  Zar" w:hint="cs"/>
                <w:sz w:val="27"/>
                <w:szCs w:val="27"/>
                <w:rtl/>
              </w:rPr>
              <w:t xml:space="preserve"> </w:t>
            </w:r>
            <w:r w:rsidRPr="001C377C">
              <w:rPr>
                <w:rFonts w:cs="2  Zar"/>
                <w:sz w:val="27"/>
                <w:szCs w:val="27"/>
                <w:rtl/>
              </w:rPr>
              <w:t>مقررات ناظر</w:t>
            </w:r>
            <w:r w:rsidRPr="001C377C">
              <w:rPr>
                <w:rFonts w:cs="2  Zar" w:hint="cs"/>
                <w:sz w:val="27"/>
                <w:szCs w:val="27"/>
                <w:rtl/>
              </w:rPr>
              <w:t xml:space="preserve"> </w:t>
            </w:r>
            <w:r w:rsidRPr="001C377C">
              <w:rPr>
                <w:rFonts w:cs="2  Zar"/>
                <w:sz w:val="27"/>
                <w:szCs w:val="27"/>
                <w:rtl/>
              </w:rPr>
              <w:t>بر</w:t>
            </w:r>
            <w:r w:rsidRPr="001C377C">
              <w:rPr>
                <w:rFonts w:cs="2  Zar" w:hint="cs"/>
                <w:sz w:val="27"/>
                <w:szCs w:val="27"/>
                <w:rtl/>
              </w:rPr>
              <w:t xml:space="preserve"> </w:t>
            </w:r>
            <w:r w:rsidRPr="001C377C">
              <w:rPr>
                <w:rFonts w:cs="2  Zar"/>
                <w:sz w:val="27"/>
                <w:szCs w:val="27"/>
                <w:rtl/>
              </w:rPr>
              <w:t>اين قرارداد از</w:t>
            </w:r>
            <w:r w:rsidRPr="001C377C">
              <w:rPr>
                <w:rFonts w:cs="2  Zar" w:hint="cs"/>
                <w:sz w:val="27"/>
                <w:szCs w:val="27"/>
                <w:rtl/>
              </w:rPr>
              <w:t xml:space="preserve"> </w:t>
            </w:r>
            <w:r w:rsidRPr="001C377C">
              <w:rPr>
                <w:rFonts w:cs="2  Zar"/>
                <w:sz w:val="27"/>
                <w:szCs w:val="27"/>
                <w:rtl/>
              </w:rPr>
              <w:t>جمله</w:t>
            </w:r>
            <w:r w:rsidRPr="001C377C">
              <w:rPr>
                <w:rFonts w:cs="2  Zar" w:hint="cs"/>
                <w:sz w:val="27"/>
                <w:szCs w:val="27"/>
                <w:rtl/>
              </w:rPr>
              <w:t xml:space="preserve"> </w:t>
            </w:r>
            <w:r w:rsidRPr="001C377C">
              <w:rPr>
                <w:rFonts w:cs="2  Zar"/>
                <w:sz w:val="27"/>
                <w:szCs w:val="27"/>
                <w:rtl/>
              </w:rPr>
              <w:t>مقررات و</w:t>
            </w:r>
            <w:r w:rsidRPr="001C377C">
              <w:rPr>
                <w:rFonts w:cs="2  Zar" w:hint="cs"/>
                <w:sz w:val="27"/>
                <w:szCs w:val="27"/>
                <w:rtl/>
              </w:rPr>
              <w:t xml:space="preserve"> </w:t>
            </w:r>
            <w:r w:rsidRPr="001C377C">
              <w:rPr>
                <w:rFonts w:cs="2  Zar"/>
                <w:sz w:val="27"/>
                <w:szCs w:val="27"/>
                <w:rtl/>
              </w:rPr>
              <w:t>قوانين مربوط به كار</w:t>
            </w:r>
            <w:r w:rsidRPr="001C377C">
              <w:rPr>
                <w:rFonts w:cs="2  Zar" w:hint="cs"/>
                <w:sz w:val="27"/>
                <w:szCs w:val="27"/>
                <w:rtl/>
              </w:rPr>
              <w:t xml:space="preserve"> </w:t>
            </w:r>
            <w:r w:rsidRPr="001C377C">
              <w:rPr>
                <w:rFonts w:cs="2  Zar"/>
                <w:sz w:val="27"/>
                <w:szCs w:val="27"/>
                <w:rtl/>
              </w:rPr>
              <w:t>و</w:t>
            </w:r>
            <w:r w:rsidRPr="001C377C">
              <w:rPr>
                <w:rFonts w:cs="2  Zar" w:hint="cs"/>
                <w:sz w:val="27"/>
                <w:szCs w:val="27"/>
                <w:rtl/>
              </w:rPr>
              <w:t xml:space="preserve"> </w:t>
            </w:r>
            <w:r w:rsidRPr="001C377C">
              <w:rPr>
                <w:rFonts w:cs="2  Zar"/>
                <w:sz w:val="27"/>
                <w:szCs w:val="27"/>
                <w:rtl/>
              </w:rPr>
              <w:t>طرح طبقه</w:t>
            </w:r>
            <w:r w:rsidRPr="001C377C">
              <w:rPr>
                <w:rFonts w:cs="2  Zar" w:hint="cs"/>
                <w:sz w:val="27"/>
                <w:szCs w:val="27"/>
                <w:rtl/>
              </w:rPr>
              <w:t>‌</w:t>
            </w:r>
            <w:r w:rsidRPr="001C377C">
              <w:rPr>
                <w:rFonts w:cs="2  Zar"/>
                <w:sz w:val="27"/>
                <w:szCs w:val="27"/>
                <w:rtl/>
              </w:rPr>
              <w:t>بندي مشاغل و تامين اجتماعي و</w:t>
            </w:r>
            <w:r w:rsidRPr="001C377C">
              <w:rPr>
                <w:rFonts w:cs="2  Zar" w:hint="cs"/>
                <w:sz w:val="27"/>
                <w:szCs w:val="27"/>
                <w:rtl/>
              </w:rPr>
              <w:t xml:space="preserve"> </w:t>
            </w:r>
            <w:r w:rsidRPr="001C377C">
              <w:rPr>
                <w:rFonts w:cs="2  Zar"/>
                <w:sz w:val="27"/>
                <w:szCs w:val="27"/>
                <w:rtl/>
              </w:rPr>
              <w:t>همچنين قوانين مربوط به مالياتها و</w:t>
            </w:r>
            <w:r w:rsidRPr="001C377C">
              <w:rPr>
                <w:rFonts w:cs="2  Zar" w:hint="cs"/>
                <w:sz w:val="27"/>
                <w:szCs w:val="27"/>
                <w:rtl/>
              </w:rPr>
              <w:t xml:space="preserve"> </w:t>
            </w:r>
            <w:r w:rsidRPr="001C377C">
              <w:rPr>
                <w:rFonts w:cs="2  Zar"/>
                <w:sz w:val="27"/>
                <w:szCs w:val="27"/>
                <w:rtl/>
              </w:rPr>
              <w:t>عوارض مطلع بوده و</w:t>
            </w:r>
            <w:r w:rsidRPr="001C377C">
              <w:rPr>
                <w:rFonts w:cs="2  Zar" w:hint="cs"/>
                <w:sz w:val="27"/>
                <w:szCs w:val="27"/>
                <w:rtl/>
              </w:rPr>
              <w:t xml:space="preserve"> </w:t>
            </w:r>
            <w:r w:rsidRPr="001C377C">
              <w:rPr>
                <w:rFonts w:cs="2  Zar"/>
                <w:sz w:val="27"/>
                <w:szCs w:val="27"/>
                <w:rtl/>
              </w:rPr>
              <w:t>متعهد</w:t>
            </w:r>
            <w:r w:rsidRPr="001C377C">
              <w:rPr>
                <w:rFonts w:cs="2  Zar" w:hint="cs"/>
                <w:sz w:val="27"/>
                <w:szCs w:val="27"/>
                <w:rtl/>
              </w:rPr>
              <w:t xml:space="preserve"> </w:t>
            </w:r>
            <w:r w:rsidRPr="001C377C">
              <w:rPr>
                <w:rFonts w:cs="2  Zar"/>
                <w:sz w:val="27"/>
                <w:szCs w:val="27"/>
                <w:rtl/>
              </w:rPr>
              <w:t>به رعايت آنهاست، در</w:t>
            </w:r>
            <w:r w:rsidRPr="001C377C">
              <w:rPr>
                <w:rFonts w:cs="2  Zar" w:hint="cs"/>
                <w:sz w:val="27"/>
                <w:szCs w:val="27"/>
                <w:rtl/>
              </w:rPr>
              <w:t xml:space="preserve"> </w:t>
            </w:r>
            <w:r w:rsidRPr="001C377C">
              <w:rPr>
                <w:rFonts w:cs="2  Zar"/>
                <w:sz w:val="27"/>
                <w:szCs w:val="27"/>
                <w:rtl/>
              </w:rPr>
              <w:t>هر</w:t>
            </w:r>
            <w:r w:rsidRPr="001C377C">
              <w:rPr>
                <w:rFonts w:cs="2  Zar" w:hint="cs"/>
                <w:sz w:val="27"/>
                <w:szCs w:val="27"/>
                <w:rtl/>
              </w:rPr>
              <w:t xml:space="preserve"> </w:t>
            </w:r>
            <w:r w:rsidRPr="001C377C">
              <w:rPr>
                <w:rFonts w:cs="2  Zar"/>
                <w:sz w:val="27"/>
                <w:szCs w:val="27"/>
                <w:rtl/>
              </w:rPr>
              <w:t>حال مسئوليت عدم اجراي قوانين و</w:t>
            </w:r>
            <w:r w:rsidRPr="001C377C">
              <w:rPr>
                <w:rFonts w:cs="2  Zar" w:hint="cs"/>
                <w:sz w:val="27"/>
                <w:szCs w:val="27"/>
                <w:rtl/>
              </w:rPr>
              <w:t xml:space="preserve"> </w:t>
            </w:r>
            <w:r w:rsidRPr="001C377C">
              <w:rPr>
                <w:rFonts w:cs="2  Zar"/>
                <w:sz w:val="27"/>
                <w:szCs w:val="27"/>
                <w:rtl/>
              </w:rPr>
              <w:t xml:space="preserve">مقررات </w:t>
            </w:r>
            <w:r w:rsidRPr="001C377C">
              <w:rPr>
                <w:rFonts w:cs="2  Zar" w:hint="cs"/>
                <w:sz w:val="27"/>
                <w:szCs w:val="27"/>
                <w:rtl/>
              </w:rPr>
              <w:t>در خ</w:t>
            </w:r>
            <w:r w:rsidRPr="001C377C">
              <w:rPr>
                <w:rFonts w:cs="2  Zar"/>
                <w:sz w:val="27"/>
                <w:szCs w:val="27"/>
                <w:rtl/>
              </w:rPr>
              <w:t>صوص كاركنان تحت پوشش و</w:t>
            </w:r>
            <w:r w:rsidRPr="001C377C">
              <w:rPr>
                <w:rFonts w:cs="2  Zar" w:hint="cs"/>
                <w:sz w:val="27"/>
                <w:szCs w:val="27"/>
                <w:rtl/>
              </w:rPr>
              <w:t xml:space="preserve"> </w:t>
            </w:r>
            <w:r w:rsidRPr="001C377C">
              <w:rPr>
                <w:rFonts w:cs="2  Zar"/>
                <w:sz w:val="27"/>
                <w:szCs w:val="27"/>
                <w:rtl/>
              </w:rPr>
              <w:t xml:space="preserve">اجراي مفاد قرارداد متوجه </w:t>
            </w:r>
            <w:r w:rsidR="00CD0C07">
              <w:rPr>
                <w:rFonts w:cs="2  Zar" w:hint="cs"/>
                <w:sz w:val="27"/>
                <w:szCs w:val="27"/>
                <w:rtl/>
              </w:rPr>
              <w:t xml:space="preserve">طرف دوم </w:t>
            </w:r>
            <w:r w:rsidRPr="001C377C">
              <w:rPr>
                <w:rFonts w:cs="2  Zar" w:hint="cs"/>
                <w:sz w:val="27"/>
                <w:szCs w:val="27"/>
                <w:rtl/>
              </w:rPr>
              <w:t xml:space="preserve"> </w:t>
            </w:r>
            <w:r w:rsidRPr="001C377C">
              <w:rPr>
                <w:rFonts w:cs="2  Zar"/>
                <w:sz w:val="27"/>
                <w:szCs w:val="27"/>
                <w:rtl/>
              </w:rPr>
              <w:t>خواهدبود.</w:t>
            </w:r>
          </w:p>
          <w:p w:rsidR="00CB6C91" w:rsidRPr="001C377C" w:rsidRDefault="00CB6C91" w:rsidP="00F449AE">
            <w:pPr>
              <w:jc w:val="both"/>
              <w:rPr>
                <w:rFonts w:cs="2  Zar"/>
                <w:sz w:val="27"/>
                <w:szCs w:val="27"/>
                <w:rtl/>
              </w:rPr>
            </w:pPr>
            <w:r w:rsidRPr="0000025B">
              <w:rPr>
                <w:rFonts w:cs="2  Titr" w:hint="cs"/>
                <w:rtl/>
              </w:rPr>
              <w:lastRenderedPageBreak/>
              <w:t xml:space="preserve">تبصره </w:t>
            </w:r>
            <w:r w:rsidR="00F449AE">
              <w:rPr>
                <w:rFonts w:cs="2  Titr" w:hint="cs"/>
                <w:rtl/>
              </w:rPr>
              <w:t>26</w:t>
            </w:r>
            <w:r w:rsidRPr="0000025B">
              <w:rPr>
                <w:rFonts w:cs="2  Titr" w:hint="cs"/>
                <w:rtl/>
              </w:rPr>
              <w:t>:</w:t>
            </w:r>
            <w:r w:rsidRPr="001C377C">
              <w:rPr>
                <w:rFonts w:cs="2  Zar" w:hint="cs"/>
                <w:color w:val="000000"/>
                <w:sz w:val="25"/>
                <w:szCs w:val="25"/>
                <w:rtl/>
              </w:rPr>
              <w:t xml:space="preserve"> </w:t>
            </w:r>
            <w:r w:rsidR="00CD0C07">
              <w:rPr>
                <w:rFonts w:cs="2  Zar" w:hint="cs"/>
                <w:sz w:val="27"/>
                <w:szCs w:val="27"/>
                <w:rtl/>
              </w:rPr>
              <w:t xml:space="preserve">طرف دوم </w:t>
            </w:r>
            <w:r w:rsidRPr="001C377C">
              <w:rPr>
                <w:rFonts w:cs="2  Zar" w:hint="cs"/>
                <w:sz w:val="27"/>
                <w:szCs w:val="27"/>
                <w:rtl/>
              </w:rPr>
              <w:t xml:space="preserve"> </w:t>
            </w:r>
            <w:r w:rsidRPr="001C377C">
              <w:rPr>
                <w:rFonts w:cs="2  Zar"/>
                <w:sz w:val="27"/>
                <w:szCs w:val="27"/>
                <w:rtl/>
              </w:rPr>
              <w:t xml:space="preserve">موظف است </w:t>
            </w:r>
            <w:r w:rsidRPr="001C377C">
              <w:rPr>
                <w:rFonts w:cs="2  Zar" w:hint="cs"/>
                <w:sz w:val="27"/>
                <w:szCs w:val="27"/>
                <w:rtl/>
              </w:rPr>
              <w:t xml:space="preserve">در پايان هر ماه با ارائه اظهارنامه شعبه بيمه تأمين اجتماعي، داير بر پرداخت حق بيمه ماه گذشته نسبت به درخواست مطالبات از </w:t>
            </w:r>
            <w:r w:rsidR="00A27318">
              <w:rPr>
                <w:rFonts w:cs="2  Zar" w:hint="cs"/>
                <w:sz w:val="27"/>
                <w:szCs w:val="27"/>
                <w:rtl/>
              </w:rPr>
              <w:t xml:space="preserve">طرف اول  </w:t>
            </w:r>
            <w:r w:rsidRPr="001C377C">
              <w:rPr>
                <w:rFonts w:cs="2  Zar" w:hint="cs"/>
                <w:sz w:val="27"/>
                <w:szCs w:val="27"/>
                <w:rtl/>
              </w:rPr>
              <w:t xml:space="preserve">  اقدام نمايد كه پس از تأييد </w:t>
            </w:r>
            <w:r w:rsidR="00A27318">
              <w:rPr>
                <w:rFonts w:cs="2  Zar" w:hint="cs"/>
                <w:sz w:val="27"/>
                <w:szCs w:val="27"/>
                <w:rtl/>
              </w:rPr>
              <w:t xml:space="preserve">طرف اول  </w:t>
            </w:r>
            <w:r w:rsidRPr="001C377C">
              <w:rPr>
                <w:rFonts w:cs="2  Zar" w:hint="cs"/>
                <w:sz w:val="27"/>
                <w:szCs w:val="27"/>
                <w:rtl/>
              </w:rPr>
              <w:t xml:space="preserve"> و كسر كسور قانوني به </w:t>
            </w:r>
            <w:r w:rsidR="00CD0C07">
              <w:rPr>
                <w:rFonts w:cs="2  Zar" w:hint="cs"/>
                <w:sz w:val="27"/>
                <w:szCs w:val="27"/>
                <w:rtl/>
              </w:rPr>
              <w:t xml:space="preserve">طرف دوم </w:t>
            </w:r>
            <w:r w:rsidRPr="001C377C">
              <w:rPr>
                <w:rFonts w:cs="2  Zar" w:hint="cs"/>
                <w:sz w:val="27"/>
                <w:szCs w:val="27"/>
                <w:rtl/>
              </w:rPr>
              <w:t xml:space="preserve"> پرداخت مي‌شود.</w:t>
            </w:r>
          </w:p>
          <w:p w:rsidR="00CB6C91" w:rsidRPr="001C377C" w:rsidRDefault="00CB6C91" w:rsidP="00F449AE">
            <w:pPr>
              <w:jc w:val="both"/>
              <w:rPr>
                <w:rFonts w:cs="2  Zar"/>
                <w:sz w:val="27"/>
                <w:szCs w:val="27"/>
              </w:rPr>
            </w:pPr>
            <w:r w:rsidRPr="001C377C">
              <w:rPr>
                <w:rFonts w:cs="2  Titr" w:hint="cs"/>
                <w:rtl/>
              </w:rPr>
              <w:t xml:space="preserve">تبصره </w:t>
            </w:r>
            <w:r w:rsidR="00F449AE">
              <w:rPr>
                <w:rFonts w:cs="2  Titr" w:hint="cs"/>
                <w:rtl/>
              </w:rPr>
              <w:t>27</w:t>
            </w:r>
            <w:r w:rsidRPr="001C377C">
              <w:rPr>
                <w:rFonts w:cs="2  Titr" w:hint="cs"/>
                <w:rtl/>
              </w:rPr>
              <w:t>:</w:t>
            </w:r>
            <w:r w:rsidRPr="001C377C">
              <w:rPr>
                <w:rFonts w:cs="2  Zar" w:hint="cs"/>
                <w:sz w:val="27"/>
                <w:szCs w:val="27"/>
                <w:rtl/>
              </w:rPr>
              <w:t xml:space="preserve"> </w:t>
            </w:r>
            <w:r w:rsidR="00CD0C07">
              <w:rPr>
                <w:rFonts w:cs="2  Zar" w:hint="cs"/>
                <w:sz w:val="27"/>
                <w:szCs w:val="27"/>
                <w:rtl/>
              </w:rPr>
              <w:t xml:space="preserve">طرف دوم </w:t>
            </w:r>
            <w:r w:rsidRPr="001C377C">
              <w:rPr>
                <w:rFonts w:cs="2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بپردازد. (پيگيري آن بعهده </w:t>
            </w:r>
            <w:r w:rsidR="00A27318">
              <w:rPr>
                <w:rFonts w:cs="2  Zar" w:hint="cs"/>
                <w:sz w:val="27"/>
                <w:szCs w:val="27"/>
                <w:rtl/>
              </w:rPr>
              <w:t xml:space="preserve">طرف اول  </w:t>
            </w:r>
            <w:r w:rsidRPr="001C377C">
              <w:rPr>
                <w:rFonts w:cs="2  Zar" w:hint="cs"/>
                <w:sz w:val="27"/>
                <w:szCs w:val="27"/>
                <w:rtl/>
              </w:rPr>
              <w:t xml:space="preserve">  مي‌باشد).</w:t>
            </w:r>
          </w:p>
          <w:p w:rsidR="00CB6C91" w:rsidRPr="001C377C" w:rsidRDefault="00CB6C91" w:rsidP="00F449AE">
            <w:pPr>
              <w:jc w:val="both"/>
              <w:rPr>
                <w:rFonts w:cs="2  Zar"/>
                <w:sz w:val="22"/>
                <w:szCs w:val="22"/>
                <w:rtl/>
              </w:rPr>
            </w:pPr>
            <w:r w:rsidRPr="001C377C">
              <w:rPr>
                <w:rFonts w:cs="2  Titr" w:hint="cs"/>
                <w:rtl/>
              </w:rPr>
              <w:t xml:space="preserve">تبصره </w:t>
            </w:r>
            <w:r w:rsidR="00F449AE">
              <w:rPr>
                <w:rFonts w:cs="2  Titr" w:hint="cs"/>
                <w:rtl/>
              </w:rPr>
              <w:t>28</w:t>
            </w:r>
            <w:r w:rsidRPr="001C377C">
              <w:rPr>
                <w:rFonts w:cs="2  Titr" w:hint="cs"/>
                <w:rtl/>
              </w:rPr>
              <w:t>:</w:t>
            </w:r>
            <w:r w:rsidRPr="0000025B">
              <w:rPr>
                <w:rFonts w:cs="2  Titr" w:hint="cs"/>
                <w:rtl/>
              </w:rPr>
              <w:t xml:space="preserve"> </w:t>
            </w:r>
            <w:r w:rsidR="00CD0C07">
              <w:rPr>
                <w:rFonts w:cs="2  Zar" w:hint="cs"/>
                <w:sz w:val="27"/>
                <w:szCs w:val="27"/>
                <w:rtl/>
              </w:rPr>
              <w:t xml:space="preserve">طرف دوم </w:t>
            </w:r>
            <w:r w:rsidRPr="001C377C">
              <w:rPr>
                <w:rFonts w:cs="2  Zar" w:hint="cs"/>
                <w:sz w:val="27"/>
                <w:szCs w:val="27"/>
                <w:rtl/>
              </w:rPr>
              <w:t xml:space="preserve"> مكلف است ماهيانه تصوير ليست پرداخت حقوق و ليست بيمه ماه قبل كاركنان خود را كه به تأييد سازمان تأمين اجتماعي رسيده است به </w:t>
            </w:r>
            <w:r w:rsidR="00A27318">
              <w:rPr>
                <w:rFonts w:cs="2  Zar" w:hint="cs"/>
                <w:sz w:val="27"/>
                <w:szCs w:val="27"/>
                <w:rtl/>
              </w:rPr>
              <w:t xml:space="preserve">طرف اول  </w:t>
            </w:r>
            <w:r w:rsidRPr="001C377C">
              <w:rPr>
                <w:rFonts w:cs="2  Zar" w:hint="cs"/>
                <w:sz w:val="27"/>
                <w:szCs w:val="27"/>
                <w:rtl/>
              </w:rPr>
              <w:t xml:space="preserve">  ارائه نمايد.</w:t>
            </w:r>
          </w:p>
          <w:p w:rsidR="0021597A" w:rsidRPr="001C377C" w:rsidRDefault="0021597A" w:rsidP="00190E92">
            <w:pPr>
              <w:jc w:val="both"/>
              <w:rPr>
                <w:rFonts w:cs="2  Zar"/>
                <w:sz w:val="25"/>
                <w:szCs w:val="25"/>
                <w:rtl/>
              </w:rPr>
            </w:pPr>
            <w:r w:rsidRPr="001C377C">
              <w:rPr>
                <w:rFonts w:cs="2  Titr" w:hint="cs"/>
                <w:sz w:val="25"/>
                <w:szCs w:val="25"/>
                <w:u w:val="single"/>
                <w:rtl/>
              </w:rPr>
              <w:t xml:space="preserve">ماده 6: </w:t>
            </w:r>
            <w:r w:rsidR="00190E92">
              <w:rPr>
                <w:rFonts w:cs="2  Titr" w:hint="cs"/>
                <w:sz w:val="25"/>
                <w:szCs w:val="25"/>
                <w:u w:val="single"/>
                <w:rtl/>
              </w:rPr>
              <w:t>تضمین</w:t>
            </w:r>
            <w:r w:rsidRPr="001C377C">
              <w:rPr>
                <w:rFonts w:cs="2  Titr" w:hint="cs"/>
                <w:sz w:val="25"/>
                <w:szCs w:val="25"/>
                <w:u w:val="single"/>
                <w:rtl/>
              </w:rPr>
              <w:t xml:space="preserve"> انجام </w:t>
            </w:r>
            <w:r w:rsidR="00190E92">
              <w:rPr>
                <w:rFonts w:cs="2  Titr" w:hint="cs"/>
                <w:sz w:val="25"/>
                <w:szCs w:val="25"/>
                <w:u w:val="single"/>
                <w:rtl/>
              </w:rPr>
              <w:t>تعهدات</w:t>
            </w:r>
            <w:r w:rsidRPr="001C377C">
              <w:rPr>
                <w:rFonts w:cs="2  Titr" w:hint="cs"/>
                <w:sz w:val="25"/>
                <w:szCs w:val="25"/>
                <w:u w:val="single"/>
                <w:rtl/>
              </w:rPr>
              <w:t>:</w:t>
            </w:r>
            <w:r w:rsidRPr="001C377C">
              <w:rPr>
                <w:rFonts w:cs="2  Zar" w:hint="cs"/>
                <w:b/>
                <w:bCs/>
                <w:color w:val="000000"/>
                <w:sz w:val="25"/>
                <w:szCs w:val="25"/>
                <w:rtl/>
              </w:rPr>
              <w:t xml:space="preserve"> </w:t>
            </w:r>
            <w:r w:rsidR="00CD0C07">
              <w:rPr>
                <w:rFonts w:cs="2  Zar" w:hint="cs"/>
                <w:color w:val="000000"/>
                <w:sz w:val="27"/>
                <w:szCs w:val="27"/>
                <w:rtl/>
              </w:rPr>
              <w:t xml:space="preserve">طرف دوم </w:t>
            </w:r>
            <w:r w:rsidRPr="001C377C">
              <w:rPr>
                <w:rFonts w:cs="2  Zar" w:hint="cs"/>
                <w:color w:val="000000"/>
                <w:sz w:val="27"/>
                <w:szCs w:val="27"/>
                <w:rtl/>
              </w:rPr>
              <w:t xml:space="preserve"> موظف </w:t>
            </w:r>
            <w:r w:rsidRPr="00CB6C91">
              <w:rPr>
                <w:rFonts w:cs="2  Zar" w:hint="cs"/>
                <w:sz w:val="27"/>
                <w:szCs w:val="27"/>
                <w:rtl/>
              </w:rPr>
              <w:t xml:space="preserve">است مبلغ </w:t>
            </w:r>
            <w:r w:rsidRPr="00CB6C91">
              <w:rPr>
                <w:rFonts w:cs="2  Zar" w:hint="cs"/>
                <w:b/>
                <w:bCs/>
                <w:sz w:val="27"/>
                <w:szCs w:val="27"/>
                <w:rtl/>
              </w:rPr>
              <w:t>-/</w:t>
            </w:r>
            <w:r w:rsidR="00190E92">
              <w:rPr>
                <w:rFonts w:cs="2  Zar" w:hint="cs"/>
                <w:b/>
                <w:bCs/>
                <w:sz w:val="27"/>
                <w:szCs w:val="27"/>
                <w:rtl/>
              </w:rPr>
              <w:t>800</w:t>
            </w:r>
            <w:r w:rsidRPr="00CB6C91">
              <w:rPr>
                <w:rFonts w:cs="2  Zar" w:hint="cs"/>
                <w:b/>
                <w:bCs/>
                <w:sz w:val="27"/>
                <w:szCs w:val="27"/>
                <w:rtl/>
              </w:rPr>
              <w:t>/</w:t>
            </w:r>
            <w:r w:rsidR="00190E92">
              <w:rPr>
                <w:rFonts w:cs="2  Zar" w:hint="cs"/>
                <w:b/>
                <w:bCs/>
                <w:sz w:val="27"/>
                <w:szCs w:val="27"/>
                <w:rtl/>
              </w:rPr>
              <w:t>522</w:t>
            </w:r>
            <w:r w:rsidRPr="00CB6C91">
              <w:rPr>
                <w:rFonts w:cs="2  Zar" w:hint="cs"/>
                <w:b/>
                <w:bCs/>
                <w:sz w:val="27"/>
                <w:szCs w:val="27"/>
                <w:rtl/>
              </w:rPr>
              <w:t>/</w:t>
            </w:r>
            <w:r w:rsidR="00190E92">
              <w:rPr>
                <w:rFonts w:cs="2  Zar" w:hint="cs"/>
                <w:b/>
                <w:bCs/>
                <w:sz w:val="27"/>
                <w:szCs w:val="27"/>
                <w:rtl/>
              </w:rPr>
              <w:t>70</w:t>
            </w:r>
            <w:r w:rsidRPr="00CB6C91">
              <w:rPr>
                <w:rFonts w:cs="2  Zar" w:hint="cs"/>
                <w:b/>
                <w:bCs/>
                <w:sz w:val="27"/>
                <w:szCs w:val="27"/>
                <w:rtl/>
              </w:rPr>
              <w:t xml:space="preserve"> ريال</w:t>
            </w:r>
            <w:r w:rsidRPr="001C377C">
              <w:rPr>
                <w:rFonts w:cs="2  Zar" w:hint="cs"/>
                <w:color w:val="000000"/>
                <w:sz w:val="27"/>
                <w:szCs w:val="27"/>
                <w:rtl/>
              </w:rPr>
              <w:t xml:space="preserve"> معادل 10% مبلغ كل قرارداد را جهت ضمانت حسن انجام موضوع قرارداد و به صورت ضمانتنامه بانكي يا سپرده وجه نقد يا اوراق بهادار (در صورت موافقت دانشگاه) به تشخيص دانشگاه به </w:t>
            </w:r>
            <w:r w:rsidR="00A27318">
              <w:rPr>
                <w:rFonts w:cs="2  Zar" w:hint="cs"/>
                <w:color w:val="000000"/>
                <w:sz w:val="27"/>
                <w:szCs w:val="27"/>
                <w:rtl/>
              </w:rPr>
              <w:t xml:space="preserve">طرف اول  </w:t>
            </w:r>
            <w:r w:rsidRPr="001C377C">
              <w:rPr>
                <w:rFonts w:cs="2  Zar" w:hint="cs"/>
                <w:color w:val="000000"/>
                <w:sz w:val="27"/>
                <w:szCs w:val="27"/>
                <w:rtl/>
              </w:rPr>
              <w:t xml:space="preserve"> ارائه نمايد. در صورتيكه </w:t>
            </w:r>
            <w:r w:rsidR="00CD0C07">
              <w:rPr>
                <w:rFonts w:cs="2  Zar" w:hint="cs"/>
                <w:color w:val="000000"/>
                <w:sz w:val="27"/>
                <w:szCs w:val="27"/>
                <w:rtl/>
              </w:rPr>
              <w:t xml:space="preserve">طرف دوم </w:t>
            </w:r>
            <w:r w:rsidRPr="001C377C">
              <w:rPr>
                <w:rFonts w:cs="2  Zar" w:hint="cs"/>
                <w:color w:val="000000"/>
                <w:sz w:val="27"/>
                <w:szCs w:val="27"/>
                <w:rtl/>
              </w:rPr>
              <w:t xml:space="preserve"> به تعهدات خود بطور جزئي يا كلي عمل ننمايد و يا موجب ضرر و زيان به </w:t>
            </w:r>
            <w:r w:rsidR="00A27318">
              <w:rPr>
                <w:rFonts w:cs="2  Zar" w:hint="cs"/>
                <w:color w:val="000000"/>
                <w:sz w:val="27"/>
                <w:szCs w:val="27"/>
                <w:rtl/>
              </w:rPr>
              <w:t xml:space="preserve">طرف اول  </w:t>
            </w:r>
            <w:r w:rsidRPr="001C377C">
              <w:rPr>
                <w:rFonts w:cs="2  Zar" w:hint="cs"/>
                <w:color w:val="000000"/>
                <w:sz w:val="27"/>
                <w:szCs w:val="27"/>
                <w:rtl/>
              </w:rPr>
              <w:t xml:space="preserve"> گردد از مبلغ فوق جبران خسارت مي‌گردد، در غيراينصورت مبلغ مذكور در پايان مدت قرارداد و پس از تخليه و تسويه حساب با </w:t>
            </w:r>
            <w:r w:rsidR="00A27318">
              <w:rPr>
                <w:rFonts w:cs="2  Zar" w:hint="cs"/>
                <w:color w:val="000000"/>
                <w:sz w:val="27"/>
                <w:szCs w:val="27"/>
                <w:rtl/>
              </w:rPr>
              <w:t xml:space="preserve">طرف اول  </w:t>
            </w:r>
            <w:r w:rsidRPr="001C377C">
              <w:rPr>
                <w:rFonts w:cs="2  Zar" w:hint="cs"/>
                <w:color w:val="000000"/>
                <w:sz w:val="27"/>
                <w:szCs w:val="27"/>
                <w:rtl/>
              </w:rPr>
              <w:t xml:space="preserve"> و ارائه مفاصا حساب از اداره تأمين اجتماعي و اداره دارائي و اقتصاد به </w:t>
            </w:r>
            <w:r w:rsidR="00CD0C07">
              <w:rPr>
                <w:rFonts w:cs="2  Zar" w:hint="cs"/>
                <w:color w:val="000000"/>
                <w:sz w:val="27"/>
                <w:szCs w:val="27"/>
                <w:rtl/>
              </w:rPr>
              <w:t xml:space="preserve">طرف دوم </w:t>
            </w:r>
            <w:r w:rsidRPr="001C377C">
              <w:rPr>
                <w:rFonts w:cs="2  Zar" w:hint="cs"/>
                <w:color w:val="000000"/>
                <w:sz w:val="27"/>
                <w:szCs w:val="27"/>
                <w:rtl/>
              </w:rPr>
              <w:t xml:space="preserve"> مسترد خواهد شد ضبط سپرده فوق مانع مطالبه خسارت زايد بر آن نخواهد بود و تصميم </w:t>
            </w:r>
            <w:r w:rsidR="00A27318">
              <w:rPr>
                <w:rFonts w:cs="2  Zar" w:hint="cs"/>
                <w:color w:val="000000"/>
                <w:sz w:val="27"/>
                <w:szCs w:val="27"/>
                <w:rtl/>
              </w:rPr>
              <w:t xml:space="preserve">طرف اول  </w:t>
            </w:r>
            <w:r w:rsidRPr="001C377C">
              <w:rPr>
                <w:rFonts w:cs="2  Zar" w:hint="cs"/>
                <w:color w:val="000000"/>
                <w:sz w:val="27"/>
                <w:szCs w:val="27"/>
                <w:rtl/>
              </w:rPr>
              <w:t xml:space="preserve"> در اين مورد قطعي و غيرقابل اعتراض مي‌باشد.</w:t>
            </w:r>
            <w:r w:rsidRPr="001C377C">
              <w:rPr>
                <w:rFonts w:cs="2  Zar" w:hint="cs"/>
                <w:sz w:val="25"/>
                <w:szCs w:val="25"/>
                <w:rtl/>
              </w:rPr>
              <w:t xml:space="preserve"> </w:t>
            </w:r>
          </w:p>
          <w:p w:rsidR="003D7884" w:rsidRPr="00635D85" w:rsidRDefault="0021597A" w:rsidP="005003F2">
            <w:pPr>
              <w:jc w:val="lowKashida"/>
              <w:rPr>
                <w:rFonts w:cs="2  Zar"/>
                <w:color w:val="000000"/>
                <w:sz w:val="27"/>
                <w:szCs w:val="27"/>
                <w:rtl/>
              </w:rPr>
            </w:pPr>
            <w:r w:rsidRPr="001C377C">
              <w:rPr>
                <w:rFonts w:cs="2  Titr" w:hint="cs"/>
                <w:sz w:val="25"/>
                <w:szCs w:val="25"/>
                <w:u w:val="single"/>
                <w:rtl/>
              </w:rPr>
              <w:t>ماده 7: جرائم و فسخ قرارداد:</w:t>
            </w:r>
            <w:r w:rsidRPr="001C377C">
              <w:rPr>
                <w:rFonts w:cs="2  Zar" w:hint="cs"/>
                <w:b/>
                <w:bCs/>
                <w:sz w:val="20"/>
                <w:szCs w:val="20"/>
                <w:rtl/>
              </w:rPr>
              <w:t xml:space="preserve"> </w:t>
            </w:r>
            <w:r w:rsidR="003D7884" w:rsidRPr="00635D85">
              <w:rPr>
                <w:rFonts w:cs="2  Zar" w:hint="cs"/>
                <w:sz w:val="27"/>
                <w:szCs w:val="27"/>
                <w:rtl/>
              </w:rPr>
              <w:t xml:space="preserve">طرف دوم مؤظف به انجام مفاد قرارداد مي باشد چنانچه بازرسان معاونت </w:t>
            </w:r>
            <w:r w:rsidR="00F22B10">
              <w:rPr>
                <w:rFonts w:cs="2  Zar" w:hint="cs"/>
                <w:sz w:val="27"/>
                <w:szCs w:val="27"/>
                <w:rtl/>
              </w:rPr>
              <w:t>بهداشتی یا</w:t>
            </w:r>
            <w:r w:rsidR="003D7884" w:rsidRPr="00635D85">
              <w:rPr>
                <w:rFonts w:cs="2  Zar" w:hint="cs"/>
                <w:sz w:val="27"/>
                <w:szCs w:val="27"/>
                <w:rtl/>
              </w:rPr>
              <w:t xml:space="preserve"> دانشگاه يا رابط قراردادها در بررسي و بازديدها با اشكالي مواجه و يا مسامحه‌اي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3D7884" w:rsidRPr="00635D85" w:rsidRDefault="003D7884" w:rsidP="003D7884">
            <w:pPr>
              <w:jc w:val="both"/>
              <w:rPr>
                <w:rFonts w:cs="2  Titr"/>
                <w:color w:val="000000"/>
                <w:sz w:val="26"/>
                <w:szCs w:val="26"/>
                <w:rtl/>
              </w:rPr>
            </w:pPr>
            <w:r w:rsidRPr="001D2535">
              <w:rPr>
                <w:rFonts w:cs="2  Titr" w:hint="cs"/>
                <w:color w:val="000000"/>
                <w:rtl/>
              </w:rPr>
              <w:t>تبصره1:</w:t>
            </w:r>
            <w:r w:rsidRPr="00635D85">
              <w:rPr>
                <w:rFonts w:cs="2  Titr" w:hint="cs"/>
                <w:color w:val="000000"/>
                <w:sz w:val="26"/>
                <w:szCs w:val="26"/>
                <w:rtl/>
              </w:rPr>
              <w:t xml:space="preserve"> </w:t>
            </w:r>
            <w:r w:rsidRPr="00635D85">
              <w:rPr>
                <w:rFonts w:cs="2  Zar" w:hint="cs"/>
                <w:color w:val="000000"/>
                <w:sz w:val="26"/>
                <w:szCs w:val="26"/>
                <w:rtl/>
              </w:rPr>
              <w:t xml:space="preserve">در صورت ایجاد خسارت به </w:t>
            </w:r>
            <w:r>
              <w:rPr>
                <w:rFonts w:cs="2  Zar" w:hint="cs"/>
                <w:color w:val="000000"/>
                <w:sz w:val="26"/>
                <w:szCs w:val="26"/>
                <w:rtl/>
              </w:rPr>
              <w:t>طرف اول</w:t>
            </w:r>
            <w:r w:rsidRPr="00635D85">
              <w:rPr>
                <w:rFonts w:cs="2  Zar" w:hint="cs"/>
                <w:color w:val="000000"/>
                <w:sz w:val="26"/>
                <w:szCs w:val="26"/>
                <w:rtl/>
              </w:rPr>
              <w:t xml:space="preserve"> یا بیماران از طرف </w:t>
            </w:r>
            <w:r>
              <w:rPr>
                <w:rFonts w:cs="2  Zar" w:hint="cs"/>
                <w:color w:val="000000"/>
                <w:sz w:val="26"/>
                <w:szCs w:val="26"/>
                <w:rtl/>
              </w:rPr>
              <w:t>طرف دوم</w:t>
            </w:r>
            <w:r w:rsidRPr="00635D85">
              <w:rPr>
                <w:rFonts w:cs="2  Zar" w:hint="cs"/>
                <w:color w:val="000000"/>
                <w:sz w:val="26"/>
                <w:szCs w:val="26"/>
                <w:rtl/>
              </w:rPr>
              <w:t xml:space="preserve"> ماده فوق مانع جبران خسارت نبوده و </w:t>
            </w:r>
            <w:r w:rsidR="00CD0C07">
              <w:rPr>
                <w:rFonts w:cs="2  Zar" w:hint="cs"/>
                <w:color w:val="000000"/>
                <w:sz w:val="26"/>
                <w:szCs w:val="26"/>
                <w:rtl/>
              </w:rPr>
              <w:t xml:space="preserve">طرف دوم </w:t>
            </w:r>
            <w:r w:rsidRPr="00635D85">
              <w:rPr>
                <w:rFonts w:cs="2  Zar" w:hint="cs"/>
                <w:color w:val="000000"/>
                <w:sz w:val="26"/>
                <w:szCs w:val="26"/>
                <w:rtl/>
              </w:rPr>
              <w:t xml:space="preserve"> موظف به جبران خسارت براساس نظر کارشناسی دانشگاه می باشد.</w:t>
            </w:r>
          </w:p>
          <w:p w:rsidR="003D7884" w:rsidRPr="00635D85" w:rsidRDefault="003D7884" w:rsidP="003D7884">
            <w:pPr>
              <w:jc w:val="lowKashida"/>
              <w:rPr>
                <w:rFonts w:cs="2  Zar"/>
                <w:sz w:val="27"/>
                <w:szCs w:val="27"/>
                <w:rtl/>
              </w:rPr>
            </w:pPr>
            <w:r w:rsidRPr="00635D85">
              <w:rPr>
                <w:rFonts w:cs="2  Titr" w:hint="cs"/>
                <w:rtl/>
              </w:rPr>
              <w:t>تبصره</w:t>
            </w:r>
            <w:r>
              <w:rPr>
                <w:rFonts w:cs="2  Titr" w:hint="cs"/>
                <w:rtl/>
              </w:rPr>
              <w:t>2</w:t>
            </w:r>
            <w:r w:rsidRPr="00635D85">
              <w:rPr>
                <w:rFonts w:cs="2  Titr" w:hint="cs"/>
                <w:rtl/>
              </w:rPr>
              <w:t>:</w:t>
            </w:r>
            <w:r w:rsidRPr="00635D85">
              <w:rPr>
                <w:rFonts w:cs="2  Zar" w:hint="cs"/>
                <w:sz w:val="25"/>
                <w:szCs w:val="25"/>
                <w:rtl/>
              </w:rPr>
              <w:t xml:space="preserve"> </w:t>
            </w:r>
            <w:r w:rsidRPr="00635D85">
              <w:rPr>
                <w:rFonts w:cs="2  Zar" w:hint="cs"/>
                <w:sz w:val="27"/>
                <w:szCs w:val="27"/>
                <w:rtl/>
              </w:rPr>
              <w:t>در صورتيكه تعداد اخطار كتبي ظرف مدت دو ماه به چهار مورد برسد طرف اول مي‌تواند قراردادطرف دوم را يك جانبه فسخ و مراتب را جهت تعطيل نمودن عمليات موضوع قرارداد به طرف دوم اعلام نمايد كه در اين صورت ضمانت نامه حسن انجام كار وي به نفع دولت ضبط خواهد شد.بديهي است طرف دوم در اين خصوص حق هيچگونه اعتراضي در مراجع قضايي ندارد.</w:t>
            </w:r>
          </w:p>
          <w:p w:rsidR="003D7884" w:rsidRPr="00635D85" w:rsidRDefault="003D7884" w:rsidP="003D7884">
            <w:pPr>
              <w:jc w:val="lowKashida"/>
              <w:rPr>
                <w:rFonts w:cs="Zar"/>
                <w:sz w:val="25"/>
                <w:szCs w:val="25"/>
                <w:rtl/>
              </w:rPr>
            </w:pPr>
            <w:r w:rsidRPr="00635D85">
              <w:rPr>
                <w:rFonts w:cs="2  Titr" w:hint="cs"/>
                <w:rtl/>
              </w:rPr>
              <w:t>تبصره</w:t>
            </w:r>
            <w:r>
              <w:rPr>
                <w:rFonts w:cs="2  Titr" w:hint="cs"/>
                <w:rtl/>
              </w:rPr>
              <w:t>3</w:t>
            </w:r>
            <w:r w:rsidRPr="00635D85">
              <w:rPr>
                <w:rFonts w:cs="2  Titr" w:hint="cs"/>
                <w:rtl/>
              </w:rPr>
              <w:t>:</w:t>
            </w:r>
            <w:r w:rsidRPr="00635D85">
              <w:rPr>
                <w:rFonts w:cs="2  Zar" w:hint="cs"/>
                <w:sz w:val="25"/>
                <w:szCs w:val="25"/>
                <w:rtl/>
              </w:rPr>
              <w:t xml:space="preserve"> </w:t>
            </w:r>
            <w:r w:rsidRPr="00635D85">
              <w:rPr>
                <w:rFonts w:cs="2  Zar" w:hint="cs"/>
                <w:sz w:val="27"/>
                <w:szCs w:val="27"/>
                <w:rtl/>
              </w:rPr>
              <w:t xml:space="preserve">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بدون لحاظ موارد </w:t>
            </w:r>
            <w:r w:rsidRPr="00635D85">
              <w:rPr>
                <w:rFonts w:cs="2  Zar" w:hint="cs"/>
                <w:sz w:val="27"/>
                <w:szCs w:val="27"/>
                <w:rtl/>
              </w:rPr>
              <w:lastRenderedPageBreak/>
              <w:t>فوق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3D7884" w:rsidRPr="00635D85" w:rsidRDefault="003D7884" w:rsidP="003D7884">
            <w:pPr>
              <w:ind w:left="26"/>
              <w:jc w:val="lowKashida"/>
              <w:rPr>
                <w:rFonts w:cs="2  Zar"/>
                <w:sz w:val="27"/>
                <w:szCs w:val="27"/>
                <w:rtl/>
              </w:rPr>
            </w:pPr>
            <w:r w:rsidRPr="00635D85">
              <w:rPr>
                <w:rFonts w:cs="2  Titr" w:hint="cs"/>
                <w:rtl/>
              </w:rPr>
              <w:t>تبصره</w:t>
            </w:r>
            <w:r>
              <w:rPr>
                <w:rFonts w:cs="2  Titr" w:hint="cs"/>
                <w:rtl/>
              </w:rPr>
              <w:t>4</w:t>
            </w:r>
            <w:r w:rsidRPr="00635D85">
              <w:rPr>
                <w:rFonts w:cs="2  Titr" w:hint="cs"/>
                <w:rtl/>
              </w:rPr>
              <w:t>:</w:t>
            </w:r>
            <w:r w:rsidRPr="00635D85">
              <w:rPr>
                <w:rFonts w:cs="2  Zar" w:hint="cs"/>
                <w:sz w:val="25"/>
                <w:szCs w:val="25"/>
                <w:rtl/>
              </w:rPr>
              <w:t xml:space="preserve"> </w:t>
            </w:r>
            <w:r w:rsidRPr="00635D85">
              <w:rPr>
                <w:rFonts w:cs="2  Zar" w:hint="cs"/>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3D7884" w:rsidRPr="00635D85" w:rsidRDefault="003D7884" w:rsidP="003D7884">
            <w:pPr>
              <w:ind w:left="28"/>
              <w:jc w:val="lowKashida"/>
              <w:rPr>
                <w:rFonts w:cs="Zar"/>
                <w:sz w:val="25"/>
                <w:szCs w:val="25"/>
                <w:rtl/>
              </w:rPr>
            </w:pPr>
            <w:r w:rsidRPr="00635D85">
              <w:rPr>
                <w:rFonts w:cs="2  Titr" w:hint="cs"/>
                <w:rtl/>
              </w:rPr>
              <w:t xml:space="preserve">تبصره </w:t>
            </w:r>
            <w:r>
              <w:rPr>
                <w:rFonts w:cs="2  Titr" w:hint="cs"/>
                <w:rtl/>
              </w:rPr>
              <w:t>5</w:t>
            </w:r>
            <w:r w:rsidRPr="00635D85">
              <w:rPr>
                <w:rFonts w:cs="2  Titr" w:hint="cs"/>
                <w:rtl/>
              </w:rPr>
              <w:t>:</w:t>
            </w:r>
            <w:r w:rsidRPr="00635D85">
              <w:rPr>
                <w:rFonts w:cs="2  Titr" w:hint="cs"/>
                <w:sz w:val="25"/>
                <w:szCs w:val="25"/>
                <w:rtl/>
              </w:rPr>
              <w:t xml:space="preserve"> </w:t>
            </w:r>
            <w:r w:rsidRPr="00635D85">
              <w:rPr>
                <w:rFonts w:cs="2  Zar" w:hint="cs"/>
                <w:sz w:val="27"/>
                <w:szCs w:val="27"/>
                <w:rtl/>
              </w:rPr>
              <w:t xml:space="preserve">طرف اول مي‌تواند در صورت انحلال، ورشكسته شدن و عدم توانائي مالي شركت، ضمن ضبط ضمانت حسن انجام كار، قرارداد را يكجانبه فسخ و به كار طرف دوم خاتمه دهد و طرف دوم حق هيچگونه اعتراضي نخواهد داشت و در صورت بروز خسارت، </w:t>
            </w:r>
            <w:r w:rsidRPr="00635D85">
              <w:rPr>
                <w:rFonts w:cs="2  Zar" w:hint="cs"/>
                <w:b/>
                <w:bCs/>
                <w:sz w:val="27"/>
                <w:szCs w:val="27"/>
                <w:rtl/>
              </w:rPr>
              <w:t>طرف اول</w:t>
            </w:r>
            <w:r w:rsidRPr="00635D85">
              <w:rPr>
                <w:rFonts w:cs="2  Zar" w:hint="cs"/>
                <w:sz w:val="27"/>
                <w:szCs w:val="27"/>
                <w:rtl/>
              </w:rPr>
              <w:t xml:space="preserve"> مي‌تواند ميزان خسارت وارده برآورد شده توسط كارشناس ذيصلاح را از طرف دوم دريافت نمايد.</w:t>
            </w:r>
          </w:p>
          <w:p w:rsidR="003D7884" w:rsidRPr="00635D85" w:rsidRDefault="003D7884" w:rsidP="00F449AE">
            <w:pPr>
              <w:jc w:val="lowKashida"/>
              <w:rPr>
                <w:rFonts w:cs="2  Zar"/>
                <w:sz w:val="25"/>
                <w:szCs w:val="25"/>
                <w:rtl/>
              </w:rPr>
            </w:pPr>
            <w:r w:rsidRPr="00635D85">
              <w:rPr>
                <w:rFonts w:cs="2  Titr" w:hint="cs"/>
                <w:rtl/>
              </w:rPr>
              <w:t>تبصره</w:t>
            </w:r>
            <w:r w:rsidR="00F449AE">
              <w:rPr>
                <w:rFonts w:cs="2  Titr" w:hint="cs"/>
                <w:rtl/>
              </w:rPr>
              <w:t>6</w:t>
            </w:r>
            <w:r w:rsidRPr="00635D85">
              <w:rPr>
                <w:rFonts w:cs="2  Titr" w:hint="cs"/>
                <w:rtl/>
              </w:rPr>
              <w:t>:</w:t>
            </w:r>
            <w:r w:rsidRPr="00635D85">
              <w:rPr>
                <w:rFonts w:cs="2  Zar" w:hint="cs"/>
                <w:sz w:val="25"/>
                <w:szCs w:val="25"/>
                <w:rtl/>
              </w:rPr>
              <w:t xml:space="preserve"> </w:t>
            </w:r>
            <w:r w:rsidRPr="00635D85">
              <w:rPr>
                <w:rFonts w:cs="2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3D7884" w:rsidRPr="00635D85" w:rsidRDefault="003D7884" w:rsidP="00F449AE">
            <w:pPr>
              <w:jc w:val="both"/>
              <w:rPr>
                <w:rFonts w:cs="2  Zar"/>
                <w:sz w:val="25"/>
                <w:szCs w:val="25"/>
                <w:rtl/>
              </w:rPr>
            </w:pPr>
            <w:r w:rsidRPr="00635D85">
              <w:rPr>
                <w:rFonts w:cs="2  Titr" w:hint="cs"/>
                <w:rtl/>
              </w:rPr>
              <w:t>تبصره</w:t>
            </w:r>
            <w:r w:rsidR="00F449AE">
              <w:rPr>
                <w:rFonts w:cs="2  Titr" w:hint="cs"/>
                <w:rtl/>
              </w:rPr>
              <w:t>7</w:t>
            </w:r>
            <w:r w:rsidRPr="00635D85">
              <w:rPr>
                <w:rFonts w:cs="2  Titr" w:hint="cs"/>
                <w:rtl/>
              </w:rPr>
              <w:t>:</w:t>
            </w:r>
            <w:r w:rsidRPr="00635D85">
              <w:rPr>
                <w:rFonts w:cs="2  Zar" w:hint="cs"/>
                <w:sz w:val="25"/>
                <w:szCs w:val="25"/>
                <w:rtl/>
              </w:rPr>
              <w:t xml:space="preserve"> </w:t>
            </w:r>
            <w:r w:rsidRPr="00635D85">
              <w:rPr>
                <w:rFonts w:cs="2  Zar" w:hint="cs"/>
                <w:sz w:val="27"/>
                <w:szCs w:val="27"/>
                <w:rtl/>
              </w:rPr>
              <w:t>چنانچه در طول مدت قرارداد صلاحيت طرف دوم توسط</w:t>
            </w:r>
            <w:r>
              <w:rPr>
                <w:rFonts w:cs="2  Zar" w:hint="cs"/>
                <w:sz w:val="27"/>
                <w:szCs w:val="27"/>
                <w:rtl/>
              </w:rPr>
              <w:t xml:space="preserve"> حراست دانشگاه یا</w:t>
            </w:r>
            <w:r w:rsidRPr="00635D85">
              <w:rPr>
                <w:rFonts w:cs="2  Zar" w:hint="cs"/>
                <w:sz w:val="27"/>
                <w:szCs w:val="27"/>
                <w:rtl/>
              </w:rPr>
              <w:t xml:space="preserve"> مراجع ذيصلاح دانشگاه يا ساير مراجع قانوني لغو گردد قرارداد فسخ و مسئوليت عواقب آن به عهده طرف دوم مي‌باشد.</w:t>
            </w:r>
          </w:p>
          <w:p w:rsidR="003D7884" w:rsidRPr="00635D85" w:rsidRDefault="003D7884" w:rsidP="00F449AE">
            <w:pPr>
              <w:jc w:val="both"/>
              <w:rPr>
                <w:rFonts w:cs="2  Zar"/>
                <w:sz w:val="25"/>
                <w:szCs w:val="25"/>
                <w:rtl/>
              </w:rPr>
            </w:pPr>
            <w:r w:rsidRPr="00635D85">
              <w:rPr>
                <w:rFonts w:cs="2  Titr" w:hint="cs"/>
                <w:rtl/>
              </w:rPr>
              <w:t>تبصره</w:t>
            </w:r>
            <w:r w:rsidR="00F449AE">
              <w:rPr>
                <w:rFonts w:cs="2  Titr" w:hint="cs"/>
                <w:rtl/>
              </w:rPr>
              <w:t>8</w:t>
            </w:r>
            <w:r w:rsidRPr="00635D85">
              <w:rPr>
                <w:rFonts w:cs="2  Titr" w:hint="cs"/>
                <w:rtl/>
              </w:rPr>
              <w:t>:</w:t>
            </w:r>
            <w:r w:rsidRPr="00635D85">
              <w:rPr>
                <w:rFonts w:cs="2  Titr" w:hint="cs"/>
                <w:sz w:val="25"/>
                <w:szCs w:val="25"/>
                <w:rtl/>
              </w:rPr>
              <w:t xml:space="preserve"> </w:t>
            </w:r>
            <w:r w:rsidRPr="00635D85">
              <w:rPr>
                <w:rFonts w:cs="2  Zar" w:hint="cs"/>
                <w:sz w:val="27"/>
                <w:szCs w:val="27"/>
                <w:rtl/>
              </w:rPr>
              <w:t>در تمام مواردي كه منجر به فسخ قرارداد شود دانشگاه در ضبط ضمانت‌نامه حسن انجام كار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p w:rsidR="0021597A" w:rsidRPr="001C377C" w:rsidRDefault="0021597A" w:rsidP="005003F2">
            <w:pPr>
              <w:jc w:val="both"/>
              <w:rPr>
                <w:rFonts w:cs="2  Zar"/>
                <w:color w:val="000000"/>
                <w:sz w:val="25"/>
                <w:szCs w:val="25"/>
                <w:rtl/>
              </w:rPr>
            </w:pPr>
            <w:r w:rsidRPr="001C377C">
              <w:rPr>
                <w:rFonts w:cs="2  Titr" w:hint="cs"/>
                <w:sz w:val="25"/>
                <w:szCs w:val="25"/>
                <w:u w:val="single"/>
                <w:rtl/>
              </w:rPr>
              <w:t>ماده8: توان مالي:</w:t>
            </w:r>
            <w:r w:rsidRPr="001C377C">
              <w:rPr>
                <w:rFonts w:cs="2  Titr" w:hint="cs"/>
                <w:sz w:val="25"/>
                <w:szCs w:val="25"/>
                <w:rtl/>
              </w:rPr>
              <w:t xml:space="preserve"> </w:t>
            </w:r>
            <w:r w:rsidRPr="008A2EC9">
              <w:rPr>
                <w:rFonts w:cs="2  Zar" w:hint="cs"/>
                <w:color w:val="000000"/>
                <w:sz w:val="27"/>
                <w:szCs w:val="27"/>
                <w:rtl/>
              </w:rPr>
              <w:t xml:space="preserve">با توجه به نوسان تخصيص اعتبار و احتمال عدم پرداخت مطالبات، </w:t>
            </w:r>
            <w:r w:rsidR="00CD0C07">
              <w:rPr>
                <w:rFonts w:cs="2  Zar" w:hint="cs"/>
                <w:color w:val="000000"/>
                <w:sz w:val="27"/>
                <w:szCs w:val="27"/>
                <w:rtl/>
              </w:rPr>
              <w:t xml:space="preserve">طرف دوم </w:t>
            </w:r>
            <w:r w:rsidRPr="008A2EC9">
              <w:rPr>
                <w:rFonts w:cs="2  Zar" w:hint="cs"/>
                <w:color w:val="000000"/>
                <w:sz w:val="27"/>
                <w:szCs w:val="27"/>
                <w:rtl/>
              </w:rPr>
              <w:t xml:space="preserve"> مي‌بايستي توانائي تأمين و پرداخت سه ماه حقوق و مزايا به پرسنل تحت پوشش و هزينه‌هاي مربوط به موضوع قرارداد را داشته باشد.</w:t>
            </w:r>
          </w:p>
          <w:p w:rsidR="0021597A" w:rsidRPr="001C377C" w:rsidRDefault="0021597A" w:rsidP="005003F2">
            <w:pPr>
              <w:jc w:val="both"/>
              <w:rPr>
                <w:rFonts w:cs="2  Zar"/>
                <w:sz w:val="25"/>
                <w:szCs w:val="25"/>
                <w:rtl/>
              </w:rPr>
            </w:pPr>
            <w:r w:rsidRPr="001C377C">
              <w:rPr>
                <w:rFonts w:cs="2  Titr" w:hint="cs"/>
                <w:sz w:val="25"/>
                <w:szCs w:val="25"/>
                <w:u w:val="single"/>
                <w:rtl/>
              </w:rPr>
              <w:t>ماده9: افزايش و كاهش:</w:t>
            </w:r>
            <w:r w:rsidRPr="001C377C">
              <w:rPr>
                <w:rFonts w:cs="2  Zar" w:hint="cs"/>
                <w:sz w:val="25"/>
                <w:szCs w:val="25"/>
                <w:rtl/>
              </w:rPr>
              <w:t xml:space="preserve"> </w:t>
            </w:r>
            <w:r w:rsidR="00A27318">
              <w:rPr>
                <w:rFonts w:cs="2  Zar" w:hint="cs"/>
                <w:color w:val="000000"/>
                <w:sz w:val="27"/>
                <w:szCs w:val="27"/>
                <w:rtl/>
              </w:rPr>
              <w:t xml:space="preserve">طرف اول  </w:t>
            </w:r>
            <w:r w:rsidRPr="008A2EC9">
              <w:rPr>
                <w:rFonts w:cs="2  Zar" w:hint="cs"/>
                <w:color w:val="000000"/>
                <w:sz w:val="27"/>
                <w:szCs w:val="27"/>
                <w:rtl/>
              </w:rPr>
              <w:t xml:space="preserve"> مي‌تواند حجم عمليات قرارداد و به تبع آن مبلغ ريالي قرارداد را (پس از كسب مجوز از مدير خدمات پشتيباني) تا 25% كاهش يا افزايش دهد.</w:t>
            </w:r>
          </w:p>
          <w:p w:rsidR="0021597A" w:rsidRPr="001C377C" w:rsidRDefault="0021597A" w:rsidP="005003F2">
            <w:pPr>
              <w:jc w:val="lowKashida"/>
              <w:rPr>
                <w:rFonts w:cs="2  Zar"/>
                <w:sz w:val="27"/>
                <w:szCs w:val="27"/>
                <w:rtl/>
              </w:rPr>
            </w:pPr>
            <w:r w:rsidRPr="001C377C">
              <w:rPr>
                <w:rFonts w:cs="2  Titr" w:hint="cs"/>
                <w:sz w:val="25"/>
                <w:szCs w:val="25"/>
                <w:u w:val="single"/>
                <w:rtl/>
              </w:rPr>
              <w:lastRenderedPageBreak/>
              <w:t>ماده10: منع مداخله:</w:t>
            </w:r>
            <w:r w:rsidRPr="001C377C">
              <w:rPr>
                <w:rFonts w:cs="2  Zar" w:hint="cs"/>
                <w:color w:val="000000"/>
                <w:sz w:val="25"/>
                <w:szCs w:val="25"/>
                <w:rtl/>
              </w:rPr>
              <w:t xml:space="preserve"> </w:t>
            </w:r>
            <w:r w:rsidR="00CD0C07">
              <w:rPr>
                <w:rFonts w:cs="2  Zar" w:hint="cs"/>
                <w:color w:val="000000"/>
                <w:sz w:val="27"/>
                <w:szCs w:val="27"/>
                <w:rtl/>
              </w:rPr>
              <w:t xml:space="preserve">طرف دوم </w:t>
            </w:r>
            <w:r w:rsidRPr="008A2EC9">
              <w:rPr>
                <w:rFonts w:cs="2  Zar" w:hint="cs"/>
                <w:color w:val="000000"/>
                <w:sz w:val="27"/>
                <w:szCs w:val="27"/>
                <w:rtl/>
              </w:rPr>
              <w:t xml:space="preserve"> اعلام و تأييد مي‌نمايد كه مشمول ممنوعيت قانون منع مداخله كاركنان دولت مصوب 22 دي‌ماه سال1337 نمي‌باشد.</w:t>
            </w:r>
          </w:p>
          <w:p w:rsidR="0021597A" w:rsidRPr="001C377C" w:rsidRDefault="0021597A" w:rsidP="005003F2">
            <w:pPr>
              <w:jc w:val="both"/>
              <w:rPr>
                <w:rFonts w:cs="2  Zar"/>
                <w:sz w:val="25"/>
                <w:szCs w:val="25"/>
                <w:rtl/>
              </w:rPr>
            </w:pPr>
            <w:r w:rsidRPr="001C377C">
              <w:rPr>
                <w:rFonts w:cs="2  Titr" w:hint="cs"/>
                <w:sz w:val="25"/>
                <w:szCs w:val="25"/>
                <w:u w:val="single"/>
                <w:rtl/>
              </w:rPr>
              <w:t>ماده11: انتقال به غير:</w:t>
            </w:r>
            <w:r w:rsidRPr="001C377C">
              <w:rPr>
                <w:rFonts w:cs="2  Zar" w:hint="cs"/>
                <w:b/>
                <w:bCs/>
                <w:sz w:val="25"/>
                <w:szCs w:val="25"/>
                <w:rtl/>
              </w:rPr>
              <w:t xml:space="preserve"> </w:t>
            </w:r>
            <w:r w:rsidR="00A27318">
              <w:rPr>
                <w:rFonts w:cs="2  Zar" w:hint="cs"/>
                <w:color w:val="000000"/>
                <w:sz w:val="27"/>
                <w:szCs w:val="27"/>
                <w:rtl/>
              </w:rPr>
              <w:t xml:space="preserve">طرف اول  </w:t>
            </w:r>
            <w:r w:rsidRPr="008A2EC9">
              <w:rPr>
                <w:rFonts w:cs="2  Zar" w:hint="cs"/>
                <w:color w:val="000000"/>
                <w:sz w:val="27"/>
                <w:szCs w:val="27"/>
                <w:rtl/>
              </w:rPr>
              <w:t xml:space="preserve"> جهت واگذاري مركز، هيچگونه حق كسب، پيشه و سرقفلي دريافت نكرده و </w:t>
            </w:r>
            <w:r w:rsidR="00CD0C07">
              <w:rPr>
                <w:rFonts w:cs="2  Zar" w:hint="cs"/>
                <w:color w:val="000000"/>
                <w:sz w:val="27"/>
                <w:szCs w:val="27"/>
                <w:rtl/>
              </w:rPr>
              <w:t xml:space="preserve">طرف دوم </w:t>
            </w:r>
            <w:r w:rsidRPr="008A2EC9">
              <w:rPr>
                <w:rFonts w:cs="2  Zar" w:hint="cs"/>
                <w:color w:val="000000"/>
                <w:sz w:val="27"/>
                <w:szCs w:val="27"/>
                <w:rtl/>
              </w:rPr>
              <w:t xml:space="preserve"> نيز حق هيچگونه كسب، پيشه و سرقفلي را نخواهد داشت و </w:t>
            </w:r>
            <w:r w:rsidR="00CD0C07">
              <w:rPr>
                <w:rFonts w:cs="2  Zar" w:hint="cs"/>
                <w:color w:val="000000"/>
                <w:sz w:val="27"/>
                <w:szCs w:val="27"/>
                <w:rtl/>
              </w:rPr>
              <w:t xml:space="preserve">طرف دوم </w:t>
            </w:r>
            <w:r w:rsidRPr="008A2EC9">
              <w:rPr>
                <w:rFonts w:cs="2  Zar" w:hint="cs"/>
                <w:color w:val="000000"/>
                <w:sz w:val="27"/>
                <w:szCs w:val="27"/>
                <w:rtl/>
              </w:rPr>
              <w:t xml:space="preserve"> حق انتقال و يا واگذاري كلي موضوع قرارداد به غير را ندارد، در غيراينصورت ضمانتنامه وي به نفع دانشگاه ضبط و قرارداد فسخ خواهد شد.</w:t>
            </w:r>
          </w:p>
          <w:p w:rsidR="0021597A" w:rsidRPr="001C377C" w:rsidRDefault="0021597A" w:rsidP="005003F2">
            <w:pPr>
              <w:jc w:val="both"/>
              <w:rPr>
                <w:rFonts w:cs="2  Titr"/>
                <w:sz w:val="25"/>
                <w:szCs w:val="25"/>
                <w:u w:val="single"/>
                <w:rtl/>
              </w:rPr>
            </w:pPr>
            <w:r w:rsidRPr="001C377C">
              <w:rPr>
                <w:rFonts w:cs="2  Titr" w:hint="cs"/>
                <w:color w:val="000000"/>
                <w:sz w:val="25"/>
                <w:szCs w:val="25"/>
                <w:u w:val="single"/>
                <w:rtl/>
              </w:rPr>
              <w:t>ماده12: فورس ماژور:</w:t>
            </w:r>
            <w:r w:rsidRPr="001C377C">
              <w:rPr>
                <w:rFonts w:cs="2  Zar" w:hint="cs"/>
                <w:b/>
                <w:bCs/>
                <w:sz w:val="25"/>
                <w:szCs w:val="25"/>
                <w:rtl/>
              </w:rPr>
              <w:t xml:space="preserve"> </w:t>
            </w:r>
            <w:r w:rsidR="00CD0C07">
              <w:rPr>
                <w:rFonts w:cs="2  Zar" w:hint="cs"/>
                <w:color w:val="000000"/>
                <w:sz w:val="27"/>
                <w:szCs w:val="27"/>
                <w:rtl/>
              </w:rPr>
              <w:t xml:space="preserve">طرف دوم </w:t>
            </w:r>
            <w:r w:rsidRPr="008A2EC9">
              <w:rPr>
                <w:rFonts w:cs="2  Zar" w:hint="cs"/>
                <w:color w:val="000000"/>
                <w:sz w:val="27"/>
                <w:szCs w:val="27"/>
                <w:rtl/>
              </w:rPr>
              <w:t xml:space="preserve"> در صورت بروز حوادث غيرمترقبه و اپيدمي‌ها و ... با توجه به شرايط خاص حاكم بر وزارت بهداشت، درمان و آموزش پزشكي و موظف به همكاري با </w:t>
            </w:r>
            <w:r w:rsidR="00A27318">
              <w:rPr>
                <w:rFonts w:cs="2  Zar" w:hint="cs"/>
                <w:color w:val="000000"/>
                <w:sz w:val="27"/>
                <w:szCs w:val="27"/>
                <w:rtl/>
              </w:rPr>
              <w:t xml:space="preserve">طرف اول  </w:t>
            </w:r>
            <w:r w:rsidRPr="008A2EC9">
              <w:rPr>
                <w:rFonts w:cs="2  Zar" w:hint="cs"/>
                <w:color w:val="000000"/>
                <w:sz w:val="27"/>
                <w:szCs w:val="27"/>
                <w:rtl/>
              </w:rPr>
              <w:t xml:space="preserve"> مي‌باشد و در صورت عدم امكان ادامه قرارداد، پس از رفع موارد مي‌بايستي نسبت به ادامه فعاليت خود اقدام نمايد.</w:t>
            </w:r>
          </w:p>
          <w:p w:rsidR="00F449AE" w:rsidRDefault="0021597A" w:rsidP="005003F2">
            <w:pPr>
              <w:jc w:val="lowKashida"/>
              <w:rPr>
                <w:rFonts w:cs="Zar"/>
                <w:sz w:val="25"/>
                <w:szCs w:val="25"/>
                <w:rtl/>
              </w:rPr>
            </w:pPr>
            <w:r w:rsidRPr="001C377C">
              <w:rPr>
                <w:rFonts w:cs="2  Titr" w:hint="cs"/>
                <w:sz w:val="25"/>
                <w:szCs w:val="25"/>
                <w:u w:val="single"/>
                <w:rtl/>
              </w:rPr>
              <w:t>ماده13: تمديد سه ماهه:</w:t>
            </w:r>
            <w:r w:rsidRPr="001C377C">
              <w:rPr>
                <w:rFonts w:cs="Zar" w:hint="cs"/>
                <w:sz w:val="25"/>
                <w:szCs w:val="25"/>
                <w:rtl/>
              </w:rPr>
              <w:t xml:space="preserve"> </w:t>
            </w:r>
          </w:p>
          <w:p w:rsidR="0021597A" w:rsidRPr="001C377C" w:rsidRDefault="00CD0C07" w:rsidP="005003F2">
            <w:pPr>
              <w:jc w:val="lowKashida"/>
              <w:rPr>
                <w:rFonts w:cs="2  Zar"/>
                <w:color w:val="000000"/>
                <w:sz w:val="25"/>
                <w:szCs w:val="25"/>
                <w:rtl/>
              </w:rPr>
            </w:pPr>
            <w:r>
              <w:rPr>
                <w:rFonts w:cs="2  Zar" w:hint="cs"/>
                <w:color w:val="000000"/>
                <w:sz w:val="27"/>
                <w:szCs w:val="27"/>
                <w:rtl/>
              </w:rPr>
              <w:t xml:space="preserve">طرف دوم </w:t>
            </w:r>
            <w:r w:rsidR="0021597A" w:rsidRPr="008A2EC9">
              <w:rPr>
                <w:rFonts w:cs="2  Zar" w:hint="cs"/>
                <w:color w:val="000000"/>
                <w:sz w:val="27"/>
                <w:szCs w:val="27"/>
                <w:rtl/>
              </w:rPr>
              <w:t xml:space="preserve"> موظف خواهد بود پس از اتمام قرارداد تا معرفي </w:t>
            </w:r>
            <w:r>
              <w:rPr>
                <w:rFonts w:cs="2  Zar" w:hint="cs"/>
                <w:color w:val="000000"/>
                <w:sz w:val="27"/>
                <w:szCs w:val="27"/>
                <w:rtl/>
              </w:rPr>
              <w:t xml:space="preserve">طرف دوم </w:t>
            </w:r>
            <w:r w:rsidR="0021597A" w:rsidRPr="008A2EC9">
              <w:rPr>
                <w:rFonts w:cs="2  Zar" w:hint="cs"/>
                <w:color w:val="000000"/>
                <w:sz w:val="27"/>
                <w:szCs w:val="27"/>
                <w:rtl/>
              </w:rPr>
              <w:t xml:space="preserve"> جديد به مدت سه ماه با مبلغ كارشناسي و شرايط تعيين شده در قرارداد به كار خود ادامه دهد.</w:t>
            </w:r>
          </w:p>
          <w:p w:rsidR="0021597A" w:rsidRPr="001C377C" w:rsidRDefault="0021597A" w:rsidP="00D52F8E">
            <w:pPr>
              <w:jc w:val="both"/>
              <w:rPr>
                <w:rFonts w:cs="2  Zar"/>
                <w:color w:val="000000"/>
                <w:sz w:val="25"/>
                <w:szCs w:val="25"/>
                <w:rtl/>
              </w:rPr>
            </w:pPr>
            <w:r w:rsidRPr="001C377C">
              <w:rPr>
                <w:rFonts w:cs="2  Titr" w:hint="cs"/>
                <w:rtl/>
              </w:rPr>
              <w:t>تبصره:</w:t>
            </w:r>
            <w:r w:rsidRPr="001C377C">
              <w:rPr>
                <w:rFonts w:cs="2  Titr" w:hint="cs"/>
                <w:sz w:val="25"/>
                <w:szCs w:val="25"/>
                <w:rtl/>
              </w:rPr>
              <w:t xml:space="preserve"> </w:t>
            </w:r>
            <w:r w:rsidRPr="008A2EC9">
              <w:rPr>
                <w:rFonts w:cs="2  Zar" w:hint="cs"/>
                <w:color w:val="000000"/>
                <w:sz w:val="27"/>
                <w:szCs w:val="27"/>
                <w:rtl/>
              </w:rPr>
              <w:t xml:space="preserve">درصورتيكه </w:t>
            </w:r>
            <w:r w:rsidR="00CD0C07">
              <w:rPr>
                <w:rFonts w:cs="2  Zar" w:hint="cs"/>
                <w:color w:val="000000"/>
                <w:sz w:val="27"/>
                <w:szCs w:val="27"/>
                <w:rtl/>
              </w:rPr>
              <w:t xml:space="preserve">طرف دوم </w:t>
            </w:r>
            <w:r w:rsidRPr="008A2EC9">
              <w:rPr>
                <w:rFonts w:cs="2  Zar" w:hint="cs"/>
                <w:color w:val="000000"/>
                <w:sz w:val="27"/>
                <w:szCs w:val="27"/>
                <w:rtl/>
              </w:rPr>
              <w:t xml:space="preserve">به دلايلي تمايل‌ويا توانائي لازم‌جهت‌انجام‌تعهدات موضوع‌قرارداد را نداشته‌باشد ميبايست مراتب را کتباً به </w:t>
            </w:r>
            <w:r w:rsidR="00A27318">
              <w:rPr>
                <w:rFonts w:cs="2  Zar" w:hint="cs"/>
                <w:color w:val="000000"/>
                <w:sz w:val="27"/>
                <w:szCs w:val="27"/>
                <w:rtl/>
              </w:rPr>
              <w:t xml:space="preserve">طرف اول  </w:t>
            </w:r>
            <w:r w:rsidRPr="008A2EC9">
              <w:rPr>
                <w:rFonts w:cs="2  Zar" w:hint="cs"/>
                <w:color w:val="000000"/>
                <w:sz w:val="27"/>
                <w:szCs w:val="27"/>
                <w:rtl/>
              </w:rPr>
              <w:t xml:space="preserve"> اعلام و از زمان اعلام کتبی به مدت سه ماه بکار خود ادامه دهد تا ضمن بررسي </w:t>
            </w:r>
            <w:r w:rsidR="00A27318">
              <w:rPr>
                <w:rFonts w:cs="2  Zar" w:hint="cs"/>
                <w:color w:val="000000"/>
                <w:sz w:val="27"/>
                <w:szCs w:val="27"/>
                <w:rtl/>
              </w:rPr>
              <w:t xml:space="preserve">طرف اول  </w:t>
            </w:r>
            <w:r w:rsidRPr="008A2EC9">
              <w:rPr>
                <w:rFonts w:cs="2  Zar" w:hint="cs"/>
                <w:color w:val="000000"/>
                <w:sz w:val="27"/>
                <w:szCs w:val="27"/>
                <w:rtl/>
              </w:rPr>
              <w:t xml:space="preserve"> در رابطه با ادامه يا فسخ قرارداد اتخاذ تصميم گردد. بديهي است كه </w:t>
            </w:r>
            <w:r w:rsidR="00A27318">
              <w:rPr>
                <w:rFonts w:cs="2  Zar" w:hint="cs"/>
                <w:color w:val="000000"/>
                <w:sz w:val="27"/>
                <w:szCs w:val="27"/>
                <w:rtl/>
              </w:rPr>
              <w:t xml:space="preserve">طرف اول  </w:t>
            </w:r>
            <w:r w:rsidRPr="008A2EC9">
              <w:rPr>
                <w:rFonts w:cs="2  Zar" w:hint="cs"/>
                <w:color w:val="000000"/>
                <w:sz w:val="27"/>
                <w:szCs w:val="27"/>
                <w:rtl/>
              </w:rPr>
              <w:t xml:space="preserve"> در ضبط سپرده حسن انجام كار وي به نفع دولت مختار خواهد بود.</w:t>
            </w:r>
          </w:p>
          <w:p w:rsidR="00F449AE" w:rsidRDefault="0021597A" w:rsidP="00F449AE">
            <w:pPr>
              <w:jc w:val="both"/>
              <w:rPr>
                <w:rFonts w:cs="2  Zar"/>
                <w:sz w:val="25"/>
                <w:szCs w:val="25"/>
                <w:rtl/>
              </w:rPr>
            </w:pPr>
            <w:r w:rsidRPr="001C377C">
              <w:rPr>
                <w:rFonts w:cs="2  Titr" w:hint="cs"/>
                <w:color w:val="000000"/>
                <w:sz w:val="25"/>
                <w:szCs w:val="25"/>
                <w:u w:val="single"/>
                <w:rtl/>
              </w:rPr>
              <w:t xml:space="preserve">ماده14: عدم تعهد </w:t>
            </w:r>
            <w:r w:rsidR="00F449AE">
              <w:rPr>
                <w:rFonts w:cs="2  Titr" w:hint="cs"/>
                <w:color w:val="000000"/>
                <w:sz w:val="25"/>
                <w:szCs w:val="25"/>
                <w:u w:val="single"/>
                <w:rtl/>
              </w:rPr>
              <w:t>طرف اول</w:t>
            </w:r>
            <w:r w:rsidRPr="001C377C">
              <w:rPr>
                <w:rFonts w:cs="2  Titr" w:hint="cs"/>
                <w:color w:val="000000"/>
                <w:sz w:val="25"/>
                <w:szCs w:val="25"/>
                <w:u w:val="single"/>
                <w:rtl/>
              </w:rPr>
              <w:t>:</w:t>
            </w:r>
            <w:r w:rsidRPr="001C377C">
              <w:rPr>
                <w:rFonts w:cs="2  Zar" w:hint="cs"/>
                <w:sz w:val="25"/>
                <w:szCs w:val="25"/>
                <w:rtl/>
              </w:rPr>
              <w:t xml:space="preserve"> </w:t>
            </w:r>
          </w:p>
          <w:p w:rsidR="0021597A" w:rsidRPr="001C377C" w:rsidRDefault="0021597A" w:rsidP="00F449AE">
            <w:pPr>
              <w:jc w:val="both"/>
              <w:rPr>
                <w:rFonts w:cs="2  Zar"/>
                <w:color w:val="000000"/>
                <w:sz w:val="25"/>
                <w:szCs w:val="25"/>
                <w:rtl/>
              </w:rPr>
            </w:pPr>
            <w:r w:rsidRPr="008A2EC9">
              <w:rPr>
                <w:rFonts w:cs="2  Zar" w:hint="cs"/>
                <w:color w:val="000000"/>
                <w:sz w:val="27"/>
                <w:szCs w:val="27"/>
                <w:rtl/>
              </w:rPr>
              <w:t xml:space="preserve">كليه كارگران شاغل در واحد مورد </w:t>
            </w:r>
            <w:r w:rsidR="00F449AE">
              <w:rPr>
                <w:rFonts w:cs="2  Zar" w:hint="cs"/>
                <w:color w:val="000000"/>
                <w:sz w:val="27"/>
                <w:szCs w:val="27"/>
                <w:rtl/>
              </w:rPr>
              <w:t>قرارداد</w:t>
            </w:r>
            <w:r w:rsidRPr="008A2EC9">
              <w:rPr>
                <w:rFonts w:cs="2  Zar" w:hint="cs"/>
                <w:color w:val="000000"/>
                <w:sz w:val="27"/>
                <w:szCs w:val="27"/>
                <w:rtl/>
              </w:rPr>
              <w:t xml:space="preserve"> تحت پوشش </w:t>
            </w:r>
            <w:r w:rsidR="00CD0C07">
              <w:rPr>
                <w:rFonts w:cs="2  Zar" w:hint="cs"/>
                <w:color w:val="000000"/>
                <w:sz w:val="27"/>
                <w:szCs w:val="27"/>
                <w:rtl/>
              </w:rPr>
              <w:t xml:space="preserve">طرف دوم </w:t>
            </w:r>
            <w:r w:rsidRPr="008A2EC9">
              <w:rPr>
                <w:rFonts w:cs="2  Zar" w:hint="cs"/>
                <w:color w:val="000000"/>
                <w:sz w:val="27"/>
                <w:szCs w:val="27"/>
                <w:rtl/>
              </w:rPr>
              <w:t xml:space="preserve"> بوده و هيچگونه رابطه استخدامي با </w:t>
            </w:r>
            <w:r w:rsidR="00A27318">
              <w:rPr>
                <w:rFonts w:cs="2  Zar" w:hint="cs"/>
                <w:color w:val="000000"/>
                <w:sz w:val="27"/>
                <w:szCs w:val="27"/>
                <w:rtl/>
              </w:rPr>
              <w:t xml:space="preserve">طرف اول  </w:t>
            </w:r>
            <w:r w:rsidRPr="008A2EC9">
              <w:rPr>
                <w:rFonts w:cs="2  Zar" w:hint="cs"/>
                <w:color w:val="000000"/>
                <w:sz w:val="27"/>
                <w:szCs w:val="27"/>
                <w:rtl/>
              </w:rPr>
              <w:t xml:space="preserve"> نداشته و مسئوليت‌هاي حقوقي و جزائي ناشي از روابط كار و مقررات قانوني تأمين اجتماعي، طرح طبقه‌بندي مشاغل و غيره بر عهدة </w:t>
            </w:r>
            <w:r w:rsidR="00CD0C07">
              <w:rPr>
                <w:rFonts w:cs="2  Zar" w:hint="cs"/>
                <w:color w:val="000000"/>
                <w:sz w:val="27"/>
                <w:szCs w:val="27"/>
                <w:rtl/>
              </w:rPr>
              <w:t xml:space="preserve">طرف دوم </w:t>
            </w:r>
            <w:r w:rsidRPr="008A2EC9">
              <w:rPr>
                <w:rFonts w:cs="2  Zar" w:hint="cs"/>
                <w:color w:val="000000"/>
                <w:sz w:val="27"/>
                <w:szCs w:val="27"/>
                <w:rtl/>
              </w:rPr>
              <w:t xml:space="preserve"> بوده و در اين زمينه </w:t>
            </w:r>
            <w:r w:rsidR="00A27318">
              <w:rPr>
                <w:rFonts w:cs="2  Zar" w:hint="cs"/>
                <w:color w:val="000000"/>
                <w:sz w:val="27"/>
                <w:szCs w:val="27"/>
                <w:rtl/>
              </w:rPr>
              <w:t xml:space="preserve">طرف اول  </w:t>
            </w:r>
            <w:r w:rsidRPr="008A2EC9">
              <w:rPr>
                <w:rFonts w:cs="2  Zar" w:hint="cs"/>
                <w:color w:val="000000"/>
                <w:sz w:val="27"/>
                <w:szCs w:val="27"/>
                <w:rtl/>
              </w:rPr>
              <w:t xml:space="preserve"> هيچگونه مسئوليتي (اعم از استخدامي، ‌دعاوي در محاكم) نسبت به پرسنل تحت پوشش </w:t>
            </w:r>
            <w:r w:rsidR="00CD0C07">
              <w:rPr>
                <w:rFonts w:cs="2  Zar" w:hint="cs"/>
                <w:color w:val="000000"/>
                <w:sz w:val="27"/>
                <w:szCs w:val="27"/>
                <w:rtl/>
              </w:rPr>
              <w:t xml:space="preserve">طرف دوم </w:t>
            </w:r>
            <w:r w:rsidRPr="008A2EC9">
              <w:rPr>
                <w:rFonts w:cs="2  Zar" w:hint="cs"/>
                <w:color w:val="000000"/>
                <w:sz w:val="27"/>
                <w:szCs w:val="27"/>
                <w:rtl/>
              </w:rPr>
              <w:t xml:space="preserve"> را عهده‌دار نيست و </w:t>
            </w:r>
            <w:r w:rsidR="00CD0C07">
              <w:rPr>
                <w:rFonts w:cs="2  Zar" w:hint="cs"/>
                <w:color w:val="000000"/>
                <w:sz w:val="27"/>
                <w:szCs w:val="27"/>
                <w:rtl/>
              </w:rPr>
              <w:t xml:space="preserve">طرف دوم </w:t>
            </w:r>
            <w:r w:rsidRPr="008A2EC9">
              <w:rPr>
                <w:rFonts w:cs="2  Zar" w:hint="cs"/>
                <w:color w:val="000000"/>
                <w:sz w:val="27"/>
                <w:szCs w:val="27"/>
                <w:rtl/>
              </w:rPr>
              <w:t xml:space="preserve"> موظف به ارائه ليست بيمه پرسنل تحت پوشش خود در پايان هر ماه به </w:t>
            </w:r>
            <w:r w:rsidR="00A27318">
              <w:rPr>
                <w:rFonts w:cs="2  Zar" w:hint="cs"/>
                <w:color w:val="000000"/>
                <w:sz w:val="27"/>
                <w:szCs w:val="27"/>
                <w:rtl/>
              </w:rPr>
              <w:t xml:space="preserve">طرف اول  </w:t>
            </w:r>
            <w:r w:rsidRPr="008A2EC9">
              <w:rPr>
                <w:rFonts w:cs="2  Zar" w:hint="cs"/>
                <w:color w:val="000000"/>
                <w:sz w:val="27"/>
                <w:szCs w:val="27"/>
                <w:rtl/>
              </w:rPr>
              <w:t xml:space="preserve"> مي‌باشد. بديهي است اين امر رافع مسئوليت‌هاي شخصي افراد در مقابل قوانين حقوقي و جزائي نمي‌باشد. </w:t>
            </w:r>
            <w:r w:rsidR="00A27318">
              <w:rPr>
                <w:rFonts w:cs="2  Zar" w:hint="cs"/>
                <w:color w:val="000000"/>
                <w:sz w:val="27"/>
                <w:szCs w:val="27"/>
                <w:rtl/>
              </w:rPr>
              <w:t xml:space="preserve">طرف اول  </w:t>
            </w:r>
            <w:r w:rsidRPr="008A2EC9">
              <w:rPr>
                <w:rFonts w:cs="2  Zar" w:hint="cs"/>
                <w:color w:val="000000"/>
                <w:sz w:val="27"/>
                <w:szCs w:val="27"/>
                <w:rtl/>
              </w:rPr>
              <w:t xml:space="preserve"> در مقابل اشخاص ثالث و خسارت ناشي از عملكرد </w:t>
            </w:r>
            <w:r w:rsidR="00CD0C07">
              <w:rPr>
                <w:rFonts w:cs="2  Zar" w:hint="cs"/>
                <w:color w:val="000000"/>
                <w:sz w:val="27"/>
                <w:szCs w:val="27"/>
                <w:rtl/>
              </w:rPr>
              <w:t xml:space="preserve">طرف دوم </w:t>
            </w:r>
            <w:r w:rsidRPr="008A2EC9">
              <w:rPr>
                <w:rFonts w:cs="2  Zar" w:hint="cs"/>
                <w:color w:val="000000"/>
                <w:sz w:val="27"/>
                <w:szCs w:val="27"/>
                <w:rtl/>
              </w:rPr>
              <w:t xml:space="preserve"> و پرسنل تحت پوشش (در صورت وجود) هيچگونه مسئوليتي نداشته و در كليه موارد </w:t>
            </w:r>
            <w:r w:rsidR="00CD0C07">
              <w:rPr>
                <w:rFonts w:cs="2  Zar" w:hint="cs"/>
                <w:color w:val="000000"/>
                <w:sz w:val="27"/>
                <w:szCs w:val="27"/>
                <w:rtl/>
              </w:rPr>
              <w:t xml:space="preserve">طرف دوم </w:t>
            </w:r>
            <w:r w:rsidRPr="008A2EC9">
              <w:rPr>
                <w:rFonts w:cs="2  Zar" w:hint="cs"/>
                <w:color w:val="000000"/>
                <w:sz w:val="27"/>
                <w:szCs w:val="27"/>
                <w:rtl/>
              </w:rPr>
              <w:t xml:space="preserve"> جوابگو خواهد بود.</w:t>
            </w:r>
          </w:p>
          <w:p w:rsidR="00F449AE" w:rsidRDefault="0021597A" w:rsidP="005003F2">
            <w:pPr>
              <w:jc w:val="both"/>
              <w:rPr>
                <w:rFonts w:cs="2  Zar"/>
                <w:sz w:val="25"/>
                <w:szCs w:val="25"/>
                <w:rtl/>
              </w:rPr>
            </w:pPr>
            <w:r w:rsidRPr="001C377C">
              <w:rPr>
                <w:rFonts w:cs="2  Titr" w:hint="cs"/>
                <w:color w:val="000000"/>
                <w:sz w:val="25"/>
                <w:szCs w:val="25"/>
                <w:u w:val="single"/>
                <w:rtl/>
              </w:rPr>
              <w:t>ماده15: رفع اختلاف:</w:t>
            </w:r>
            <w:r w:rsidRPr="001C377C">
              <w:rPr>
                <w:rFonts w:cs="2  Zar" w:hint="cs"/>
                <w:sz w:val="25"/>
                <w:szCs w:val="25"/>
                <w:rtl/>
              </w:rPr>
              <w:t xml:space="preserve"> </w:t>
            </w:r>
          </w:p>
          <w:p w:rsidR="0021597A" w:rsidRPr="001C377C" w:rsidRDefault="0021597A" w:rsidP="005003F2">
            <w:pPr>
              <w:jc w:val="both"/>
              <w:rPr>
                <w:rFonts w:cs="2  Zar"/>
                <w:color w:val="000000"/>
                <w:sz w:val="25"/>
                <w:szCs w:val="25"/>
                <w:rtl/>
              </w:rPr>
            </w:pPr>
            <w:r w:rsidRPr="008A2EC9">
              <w:rPr>
                <w:rFonts w:cs="2  Zar" w:hint="cs"/>
                <w:color w:val="000000"/>
                <w:sz w:val="27"/>
                <w:szCs w:val="27"/>
                <w:rtl/>
              </w:rPr>
              <w:lastRenderedPageBreak/>
              <w:t xml:space="preserve">در صورت اختلاف بين </w:t>
            </w:r>
            <w:r w:rsidR="00A27318">
              <w:rPr>
                <w:rFonts w:cs="2  Zar" w:hint="cs"/>
                <w:color w:val="000000"/>
                <w:sz w:val="27"/>
                <w:szCs w:val="27"/>
                <w:rtl/>
              </w:rPr>
              <w:t xml:space="preserve">طرف اول  </w:t>
            </w:r>
            <w:r w:rsidRPr="008A2EC9">
              <w:rPr>
                <w:rFonts w:cs="2  Zar" w:hint="cs"/>
                <w:color w:val="000000"/>
                <w:sz w:val="27"/>
                <w:szCs w:val="27"/>
                <w:rtl/>
              </w:rPr>
              <w:t xml:space="preserve"> و </w:t>
            </w:r>
            <w:r w:rsidR="00CD0C07">
              <w:rPr>
                <w:rFonts w:cs="2  Zar" w:hint="cs"/>
                <w:color w:val="000000"/>
                <w:sz w:val="27"/>
                <w:szCs w:val="27"/>
                <w:rtl/>
              </w:rPr>
              <w:t xml:space="preserve">طرف دوم </w:t>
            </w:r>
            <w:r w:rsidRPr="008A2EC9">
              <w:rPr>
                <w:rFonts w:cs="2  Zar" w:hint="cs"/>
                <w:color w:val="000000"/>
                <w:sz w:val="27"/>
                <w:szCs w:val="27"/>
                <w:rtl/>
              </w:rPr>
              <w:t xml:space="preserve">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p w:rsidR="00F449AE" w:rsidRDefault="0021597A" w:rsidP="005003F2">
            <w:pPr>
              <w:jc w:val="both"/>
              <w:rPr>
                <w:rFonts w:cs="2  Titr"/>
                <w:color w:val="000000"/>
                <w:sz w:val="25"/>
                <w:szCs w:val="25"/>
                <w:rtl/>
              </w:rPr>
            </w:pPr>
            <w:r w:rsidRPr="001C377C">
              <w:rPr>
                <w:rFonts w:cs="2  Titr" w:hint="cs"/>
                <w:color w:val="000000"/>
                <w:sz w:val="25"/>
                <w:szCs w:val="25"/>
                <w:u w:val="single"/>
                <w:rtl/>
              </w:rPr>
              <w:t xml:space="preserve">ماده16: اقامتگاه قانوني </w:t>
            </w:r>
            <w:r w:rsidR="00CD0C07">
              <w:rPr>
                <w:rFonts w:cs="2  Titr" w:hint="cs"/>
                <w:color w:val="000000"/>
                <w:sz w:val="25"/>
                <w:szCs w:val="25"/>
                <w:u w:val="single"/>
                <w:rtl/>
              </w:rPr>
              <w:t xml:space="preserve">طرف دوم </w:t>
            </w:r>
            <w:r w:rsidRPr="001C377C">
              <w:rPr>
                <w:rFonts w:cs="2  Titr" w:hint="cs"/>
                <w:color w:val="000000"/>
                <w:sz w:val="25"/>
                <w:szCs w:val="25"/>
                <w:u w:val="single"/>
                <w:rtl/>
              </w:rPr>
              <w:t>:</w:t>
            </w:r>
            <w:r w:rsidRPr="001C377C">
              <w:rPr>
                <w:rFonts w:cs="2  Titr" w:hint="cs"/>
                <w:color w:val="000000"/>
                <w:sz w:val="25"/>
                <w:szCs w:val="25"/>
                <w:rtl/>
              </w:rPr>
              <w:t xml:space="preserve"> </w:t>
            </w:r>
          </w:p>
          <w:p w:rsidR="0021597A" w:rsidRPr="001C377C" w:rsidRDefault="0021597A" w:rsidP="005003F2">
            <w:pPr>
              <w:jc w:val="both"/>
              <w:rPr>
                <w:rFonts w:cs="2  Zar"/>
                <w:sz w:val="25"/>
                <w:szCs w:val="25"/>
                <w:rtl/>
              </w:rPr>
            </w:pPr>
            <w:r w:rsidRPr="008A2EC9">
              <w:rPr>
                <w:rFonts w:cs="2  Zar" w:hint="cs"/>
                <w:color w:val="000000"/>
                <w:sz w:val="27"/>
                <w:szCs w:val="27"/>
                <w:rtl/>
              </w:rPr>
              <w:t xml:space="preserve">همان‌ است كه در مقدمه قرارداد ذكر شده و هرگونه مكاتبه‌اي كه به آدرس </w:t>
            </w:r>
            <w:r w:rsidR="00CD0C07">
              <w:rPr>
                <w:rFonts w:cs="2  Zar" w:hint="cs"/>
                <w:color w:val="000000"/>
                <w:sz w:val="27"/>
                <w:szCs w:val="27"/>
                <w:rtl/>
              </w:rPr>
              <w:t xml:space="preserve">طرف دوم </w:t>
            </w:r>
            <w:r w:rsidRPr="008A2EC9">
              <w:rPr>
                <w:rFonts w:cs="2  Zar" w:hint="cs"/>
                <w:color w:val="000000"/>
                <w:sz w:val="27"/>
                <w:szCs w:val="27"/>
                <w:rtl/>
              </w:rPr>
              <w:t xml:space="preserve"> ارسال گردد ابلاغ شده تلقي مي‌شود و وي متعهد مي‌گردد در صورت تغيير محل و شماره تلفن حداكثر ظرف مدت پنج روز آدرس و شماره تلفن محل جديد را به </w:t>
            </w:r>
            <w:r w:rsidR="00A27318">
              <w:rPr>
                <w:rFonts w:cs="2  Zar" w:hint="cs"/>
                <w:color w:val="000000"/>
                <w:sz w:val="27"/>
                <w:szCs w:val="27"/>
                <w:rtl/>
              </w:rPr>
              <w:t xml:space="preserve">طرف اول  </w:t>
            </w:r>
            <w:r w:rsidRPr="008A2EC9">
              <w:rPr>
                <w:rFonts w:cs="2  Zar" w:hint="cs"/>
                <w:color w:val="000000"/>
                <w:sz w:val="27"/>
                <w:szCs w:val="27"/>
                <w:rtl/>
              </w:rPr>
              <w:t xml:space="preserve"> اعلام نمايد.</w:t>
            </w:r>
          </w:p>
          <w:p w:rsidR="00F449AE" w:rsidRDefault="00F449AE" w:rsidP="005003F2">
            <w:pPr>
              <w:jc w:val="both"/>
              <w:rPr>
                <w:rFonts w:cs="2  Titr"/>
                <w:color w:val="000000"/>
                <w:sz w:val="25"/>
                <w:szCs w:val="25"/>
                <w:u w:val="single"/>
                <w:rtl/>
              </w:rPr>
            </w:pPr>
          </w:p>
          <w:p w:rsidR="00F449AE" w:rsidRDefault="0021597A" w:rsidP="005003F2">
            <w:pPr>
              <w:jc w:val="both"/>
              <w:rPr>
                <w:rFonts w:cs="2  Zar"/>
                <w:sz w:val="25"/>
                <w:szCs w:val="25"/>
                <w:rtl/>
              </w:rPr>
            </w:pPr>
            <w:r w:rsidRPr="001C377C">
              <w:rPr>
                <w:rFonts w:cs="2  Titr" w:hint="cs"/>
                <w:color w:val="000000"/>
                <w:sz w:val="25"/>
                <w:szCs w:val="25"/>
                <w:u w:val="single"/>
                <w:rtl/>
              </w:rPr>
              <w:t>ماده17: اطلاع از شرايط قرارداد:</w:t>
            </w:r>
            <w:r w:rsidRPr="001C377C">
              <w:rPr>
                <w:rFonts w:cs="2  Zar" w:hint="cs"/>
                <w:sz w:val="25"/>
                <w:szCs w:val="25"/>
                <w:rtl/>
              </w:rPr>
              <w:t xml:space="preserve"> </w:t>
            </w:r>
          </w:p>
          <w:p w:rsidR="0021597A" w:rsidRPr="008A2EC9" w:rsidRDefault="00CD0C07" w:rsidP="005003F2">
            <w:pPr>
              <w:jc w:val="both"/>
              <w:rPr>
                <w:rFonts w:cs="2  Zar"/>
                <w:color w:val="000000"/>
                <w:sz w:val="27"/>
                <w:szCs w:val="27"/>
                <w:rtl/>
              </w:rPr>
            </w:pPr>
            <w:r>
              <w:rPr>
                <w:rFonts w:cs="2  Zar" w:hint="cs"/>
                <w:color w:val="000000"/>
                <w:sz w:val="27"/>
                <w:szCs w:val="27"/>
                <w:rtl/>
              </w:rPr>
              <w:t xml:space="preserve">طرف دوم </w:t>
            </w:r>
            <w:r w:rsidR="0021597A" w:rsidRPr="008A2EC9">
              <w:rPr>
                <w:rFonts w:cs="2  Zar" w:hint="cs"/>
                <w:color w:val="000000"/>
                <w:sz w:val="27"/>
                <w:szCs w:val="27"/>
                <w:rtl/>
              </w:rPr>
              <w:t xml:space="preserve">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ممكلت بوده و براي طرفين لازم‌الاجرا خواهد</w:t>
            </w:r>
            <w:r w:rsidR="008A2EC9">
              <w:rPr>
                <w:rFonts w:cs="2  Zar" w:hint="cs"/>
                <w:color w:val="000000"/>
                <w:sz w:val="27"/>
                <w:szCs w:val="27"/>
                <w:rtl/>
              </w:rPr>
              <w:t xml:space="preserve"> </w:t>
            </w:r>
            <w:r w:rsidR="0021597A" w:rsidRPr="008A2EC9">
              <w:rPr>
                <w:rFonts w:cs="2  Zar" w:hint="cs"/>
                <w:color w:val="000000"/>
                <w:sz w:val="27"/>
                <w:szCs w:val="27"/>
                <w:rtl/>
              </w:rPr>
              <w:t>بود.</w:t>
            </w:r>
          </w:p>
          <w:p w:rsidR="0021597A" w:rsidRPr="001C377C" w:rsidRDefault="0021597A" w:rsidP="00CD73F4">
            <w:pPr>
              <w:jc w:val="both"/>
              <w:rPr>
                <w:rFonts w:cs="Zar"/>
                <w:color w:val="000000"/>
                <w:sz w:val="28"/>
                <w:szCs w:val="28"/>
                <w:rtl/>
              </w:rPr>
            </w:pPr>
            <w:r w:rsidRPr="001C377C">
              <w:rPr>
                <w:rFonts w:cs="2  Titr" w:hint="cs"/>
                <w:color w:val="000000"/>
                <w:u w:val="single"/>
                <w:rtl/>
              </w:rPr>
              <w:t>ماده 1</w:t>
            </w:r>
            <w:r w:rsidR="00E47F99">
              <w:rPr>
                <w:rFonts w:cs="2  Titr" w:hint="cs"/>
                <w:color w:val="000000"/>
                <w:u w:val="single"/>
                <w:rtl/>
              </w:rPr>
              <w:t>8</w:t>
            </w:r>
            <w:r w:rsidRPr="001C377C">
              <w:rPr>
                <w:rFonts w:cs="2  Titr"/>
                <w:color w:val="000000"/>
                <w:u w:val="single"/>
                <w:rtl/>
              </w:rPr>
              <w:t>:</w:t>
            </w:r>
            <w:r w:rsidRPr="001C377C">
              <w:rPr>
                <w:rFonts w:cs="2  Zar"/>
                <w:color w:val="000000"/>
                <w:sz w:val="28"/>
                <w:szCs w:val="28"/>
                <w:rtl/>
              </w:rPr>
              <w:t xml:space="preserve"> </w:t>
            </w:r>
            <w:r w:rsidRPr="001C377C">
              <w:rPr>
                <w:rFonts w:cs="2  Zar" w:hint="cs"/>
                <w:color w:val="000000"/>
                <w:sz w:val="28"/>
                <w:szCs w:val="28"/>
                <w:rtl/>
              </w:rPr>
              <w:t xml:space="preserve">اين قرارداد در </w:t>
            </w:r>
            <w:r w:rsidR="00E47F99">
              <w:rPr>
                <w:rFonts w:cs="2  Titr" w:hint="cs"/>
                <w:color w:val="000000"/>
                <w:u w:val="single"/>
                <w:rtl/>
              </w:rPr>
              <w:t>18</w:t>
            </w:r>
            <w:r w:rsidRPr="001C377C">
              <w:rPr>
                <w:rFonts w:cs="2  Zar"/>
                <w:color w:val="000000"/>
                <w:sz w:val="28"/>
                <w:szCs w:val="28"/>
                <w:rtl/>
              </w:rPr>
              <w:t xml:space="preserve"> ماده</w:t>
            </w:r>
            <w:r w:rsidRPr="001C377C">
              <w:rPr>
                <w:rFonts w:cs="2  Zar" w:hint="cs"/>
                <w:b/>
                <w:bCs/>
                <w:color w:val="000000"/>
                <w:sz w:val="28"/>
                <w:szCs w:val="28"/>
                <w:rtl/>
              </w:rPr>
              <w:t xml:space="preserve">، </w:t>
            </w:r>
            <w:r w:rsidR="00CD73F4">
              <w:rPr>
                <w:rFonts w:cs="2  Titr" w:hint="cs"/>
                <w:color w:val="000000"/>
                <w:u w:val="single"/>
                <w:rtl/>
              </w:rPr>
              <w:t>46</w:t>
            </w:r>
            <w:r w:rsidRPr="001C377C">
              <w:rPr>
                <w:rFonts w:cs="2  Zar" w:hint="cs"/>
                <w:color w:val="000000"/>
                <w:sz w:val="28"/>
                <w:szCs w:val="28"/>
                <w:rtl/>
              </w:rPr>
              <w:t xml:space="preserve"> </w:t>
            </w:r>
            <w:r w:rsidRPr="001C377C">
              <w:rPr>
                <w:rFonts w:cs="2  Zar"/>
                <w:color w:val="000000"/>
                <w:sz w:val="28"/>
                <w:szCs w:val="28"/>
                <w:rtl/>
              </w:rPr>
              <w:t>تبصره</w:t>
            </w:r>
            <w:r w:rsidRPr="001C377C">
              <w:rPr>
                <w:rFonts w:cs="2  Zar" w:hint="cs"/>
                <w:color w:val="000000"/>
                <w:sz w:val="28"/>
                <w:szCs w:val="28"/>
                <w:rtl/>
              </w:rPr>
              <w:t xml:space="preserve">، </w:t>
            </w:r>
            <w:r w:rsidR="00F449AE">
              <w:rPr>
                <w:rFonts w:cs="2  Titr" w:hint="cs"/>
                <w:color w:val="000000"/>
                <w:u w:val="single"/>
                <w:rtl/>
              </w:rPr>
              <w:t>9</w:t>
            </w:r>
            <w:r w:rsidRPr="001C377C">
              <w:rPr>
                <w:rFonts w:cs="2  Zar"/>
                <w:color w:val="000000"/>
                <w:sz w:val="28"/>
                <w:szCs w:val="28"/>
                <w:rtl/>
              </w:rPr>
              <w:t xml:space="preserve"> صفحه</w:t>
            </w:r>
            <w:r w:rsidRPr="001C377C">
              <w:rPr>
                <w:rFonts w:cs="2  Zar" w:hint="cs"/>
                <w:color w:val="000000"/>
                <w:sz w:val="28"/>
                <w:szCs w:val="28"/>
                <w:rtl/>
              </w:rPr>
              <w:t xml:space="preserve"> و </w:t>
            </w:r>
            <w:r w:rsidRPr="001C377C">
              <w:rPr>
                <w:rFonts w:cs="2  Titr" w:hint="cs"/>
                <w:color w:val="000000"/>
                <w:u w:val="single"/>
                <w:rtl/>
              </w:rPr>
              <w:t>5</w:t>
            </w:r>
            <w:r w:rsidRPr="001C377C">
              <w:rPr>
                <w:rFonts w:cs="2  Zar" w:hint="cs"/>
                <w:b/>
                <w:bCs/>
                <w:color w:val="000000"/>
                <w:sz w:val="28"/>
                <w:szCs w:val="28"/>
                <w:rtl/>
              </w:rPr>
              <w:t xml:space="preserve"> </w:t>
            </w:r>
            <w:r w:rsidRPr="001C377C">
              <w:rPr>
                <w:rFonts w:cs="2  Zar" w:hint="cs"/>
                <w:color w:val="000000"/>
                <w:sz w:val="28"/>
                <w:szCs w:val="28"/>
                <w:rtl/>
              </w:rPr>
              <w:t>نسخه</w:t>
            </w:r>
            <w:r w:rsidRPr="001C377C">
              <w:rPr>
                <w:rFonts w:cs="2  Zar"/>
                <w:color w:val="000000"/>
                <w:sz w:val="28"/>
                <w:szCs w:val="28"/>
                <w:rtl/>
              </w:rPr>
              <w:t xml:space="preserve"> تهيه وتنظيم و</w:t>
            </w:r>
            <w:r w:rsidRPr="001C377C">
              <w:rPr>
                <w:rFonts w:cs="2  Zar" w:hint="cs"/>
                <w:color w:val="000000"/>
                <w:sz w:val="28"/>
                <w:szCs w:val="28"/>
                <w:rtl/>
              </w:rPr>
              <w:t xml:space="preserve"> هر كدام حكم واحد را دارد.</w:t>
            </w:r>
          </w:p>
        </w:tc>
      </w:tr>
    </w:tbl>
    <w:p w:rsidR="0021597A" w:rsidRDefault="0021597A" w:rsidP="00D52F8E">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3F62" w:rsidRPr="001C377C" w:rsidTr="00C37DCE">
        <w:tc>
          <w:tcPr>
            <w:tcW w:w="9060" w:type="dxa"/>
          </w:tcPr>
          <w:p w:rsidR="00E12E6C" w:rsidRPr="001C377C" w:rsidRDefault="00B2452A" w:rsidP="00B2452A">
            <w:pPr>
              <w:jc w:val="lowKashida"/>
              <w:rPr>
                <w:rFonts w:cs="2  Titr"/>
                <w:color w:val="000000"/>
                <w:sz w:val="23"/>
                <w:szCs w:val="23"/>
                <w:rtl/>
              </w:rPr>
            </w:pPr>
            <w:r>
              <w:rPr>
                <w:rFonts w:cs="2  Titr" w:hint="cs"/>
                <w:color w:val="000000"/>
                <w:sz w:val="23"/>
                <w:szCs w:val="23"/>
                <w:rtl/>
              </w:rPr>
              <w:t xml:space="preserve">                     </w:t>
            </w:r>
          </w:p>
          <w:tbl>
            <w:tblPr>
              <w:bidiVisual/>
              <w:tblW w:w="0" w:type="auto"/>
              <w:tblLook w:val="04A0" w:firstRow="1" w:lastRow="0" w:firstColumn="1" w:lastColumn="0" w:noHBand="0" w:noVBand="1"/>
            </w:tblPr>
            <w:tblGrid>
              <w:gridCol w:w="4422"/>
              <w:gridCol w:w="4422"/>
            </w:tblGrid>
            <w:tr w:rsidR="00C37DCE" w:rsidRPr="008F429D" w:rsidTr="00D11F6C">
              <w:trPr>
                <w:trHeight w:val="1520"/>
              </w:trPr>
              <w:tc>
                <w:tcPr>
                  <w:tcW w:w="4811" w:type="dxa"/>
                </w:tcPr>
                <w:p w:rsidR="00C37DCE" w:rsidRPr="005F17F9" w:rsidRDefault="00C37DCE" w:rsidP="00D11F6C">
                  <w:pPr>
                    <w:jc w:val="center"/>
                    <w:rPr>
                      <w:rFonts w:cs="B Titr"/>
                      <w:color w:val="000000"/>
                      <w:rtl/>
                    </w:rPr>
                  </w:pPr>
                  <w:bookmarkStart w:id="35" w:name="KarfarmaName"/>
                  <w:r>
                    <w:rPr>
                      <w:rFonts w:cs="B Titr" w:hint="cs"/>
                      <w:noProof/>
                      <w:color w:val="000000"/>
                      <w:rtl/>
                    </w:rPr>
                    <mc:AlternateContent>
                      <mc:Choice Requires="wps">
                        <w:drawing>
                          <wp:anchor distT="0" distB="0" distL="114300" distR="114300" simplePos="0" relativeHeight="251660288" behindDoc="0" locked="0" layoutInCell="1" allowOverlap="1" wp14:anchorId="480F67E3" wp14:editId="12114556">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7DCE" w:rsidRDefault="00C37DCE" w:rsidP="00C37DCE">
                                        <w:bookmarkStart w:id="36" w:name="EmzaKarfarma"/>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80F67E3" id="Text Box 4" o:spid="_x0000_s1028" type="#_x0000_t202" style="position:absolute;left:0;text-align:left;margin-left:157.05pt;margin-top:10.05pt;width:60pt;height: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TZeg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" filled="f" stroked="f" strokeweight=".5pt">
                            <v:textbox>
                              <w:txbxContent>
                                <w:p w:rsidR="00C37DCE" w:rsidRDefault="00C37DCE" w:rsidP="00C37DCE">
                                  <w:bookmarkStart w:id="37" w:name="EmzaKarfarma"/>
                                  <w:bookmarkEnd w:id="37"/>
                                </w:p>
                              </w:txbxContent>
                            </v:textbox>
                          </v:shape>
                        </w:pict>
                      </mc:Fallback>
                    </mc:AlternateContent>
                  </w:r>
                  <w:r>
                    <w:rPr>
                      <w:rFonts w:cs="B Titr" w:hint="cs"/>
                      <w:color w:val="000000"/>
                      <w:rtl/>
                    </w:rPr>
                    <w:t xml:space="preserve"> </w:t>
                  </w:r>
                  <w:r w:rsidRPr="00547DE2">
                    <w:rPr>
                      <w:rFonts w:cs="B Titr" w:hint="cs"/>
                      <w:rtl/>
                    </w:rPr>
                    <w:t>.......</w:t>
                  </w:r>
                </w:p>
                <w:bookmarkEnd w:id="35"/>
                <w:p w:rsidR="00C37DCE" w:rsidRDefault="00C37DCE" w:rsidP="00D11F6C">
                  <w:pPr>
                    <w:jc w:val="center"/>
                    <w:rPr>
                      <w:rFonts w:cs="B Titr"/>
                      <w:color w:val="000000"/>
                    </w:rPr>
                  </w:pPr>
                </w:p>
                <w:p w:rsidR="00C37DCE" w:rsidRPr="005F17F9" w:rsidRDefault="00C37DCE" w:rsidP="00D11F6C">
                  <w:pPr>
                    <w:jc w:val="center"/>
                    <w:rPr>
                      <w:rFonts w:cs="B Titr"/>
                      <w:color w:val="000000"/>
                      <w:rtl/>
                    </w:rPr>
                  </w:pPr>
                  <w:bookmarkStart w:id="38"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8"/>
                </w:p>
              </w:tc>
              <w:tc>
                <w:tcPr>
                  <w:tcW w:w="4812" w:type="dxa"/>
                </w:tcPr>
                <w:p w:rsidR="00C37DCE" w:rsidRDefault="00C37DCE" w:rsidP="00D11F6C">
                  <w:pPr>
                    <w:jc w:val="center"/>
                    <w:rPr>
                      <w:rFonts w:cs="B Titr"/>
                      <w:color w:val="000000"/>
                      <w:rtl/>
                    </w:rPr>
                  </w:pPr>
                  <w:bookmarkStart w:id="39" w:name="ContractorEmzaBossName"/>
                  <w:r>
                    <w:rPr>
                      <w:rFonts w:cs="B Titr" w:hint="cs"/>
                      <w:noProof/>
                      <w:color w:val="000000"/>
                      <w:rtl/>
                    </w:rPr>
                    <mc:AlternateContent>
                      <mc:Choice Requires="wps">
                        <w:drawing>
                          <wp:anchor distT="0" distB="0" distL="114300" distR="114300" simplePos="0" relativeHeight="251661312" behindDoc="0" locked="0" layoutInCell="1" allowOverlap="1" wp14:anchorId="3B9DADDD" wp14:editId="2B23C4EA">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7DCE" w:rsidRDefault="00C37DCE" w:rsidP="00C37DCE">
                                        <w:bookmarkStart w:id="40" w:name="EmzaContractor"/>
                                        <w:bookmarkEnd w:id="4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B9DADDD" id="Text Box 5" o:spid="_x0000_s1029" type="#_x0000_t202" style="position:absolute;left:0;text-align:left;margin-left:150.15pt;margin-top:3.3pt;width:64.5pt;height:6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" filled="f" stroked="f" strokeweight=".5pt">
                            <v:textbox>
                              <w:txbxContent>
                                <w:p w:rsidR="00C37DCE" w:rsidRDefault="00C37DCE" w:rsidP="00C37DCE">
                                  <w:bookmarkStart w:id="41" w:name="EmzaContractor"/>
                                  <w:bookmarkEnd w:id="41"/>
                                </w:p>
                              </w:txbxContent>
                            </v:textbox>
                          </v:shape>
                        </w:pict>
                      </mc:Fallback>
                    </mc:AlternateContent>
                  </w:r>
                  <w:r>
                    <w:rPr>
                      <w:rFonts w:cs="B Titr" w:hint="cs"/>
                      <w:color w:val="000000"/>
                      <w:rtl/>
                    </w:rPr>
                    <w:t xml:space="preserve">  </w:t>
                  </w:r>
                  <w:r w:rsidRPr="00547DE2">
                    <w:rPr>
                      <w:rFonts w:cs="B Titr" w:hint="cs"/>
                      <w:rtl/>
                    </w:rPr>
                    <w:t>.......</w:t>
                  </w:r>
                </w:p>
                <w:bookmarkEnd w:id="39"/>
                <w:p w:rsidR="00C37DCE" w:rsidRPr="008F429D" w:rsidRDefault="00C37DCE" w:rsidP="00D11F6C">
                  <w:pPr>
                    <w:jc w:val="center"/>
                    <w:rPr>
                      <w:rFonts w:cs="B Titr"/>
                      <w:color w:val="000000"/>
                      <w:rtl/>
                    </w:rPr>
                  </w:pPr>
                </w:p>
                <w:p w:rsidR="00C37DCE" w:rsidRPr="005F17F9" w:rsidRDefault="00C37DCE" w:rsidP="00D11F6C">
                  <w:pPr>
                    <w:jc w:val="center"/>
                    <w:rPr>
                      <w:rFonts w:cs="B Titr"/>
                      <w:color w:val="000000"/>
                      <w:rtl/>
                    </w:rPr>
                  </w:pPr>
                  <w:bookmarkStart w:id="42"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2"/>
                </w:p>
              </w:tc>
            </w:tr>
            <w:tr w:rsidR="00C37DCE" w:rsidRPr="008F429D" w:rsidTr="00D11F6C">
              <w:trPr>
                <w:trHeight w:val="1619"/>
              </w:trPr>
              <w:tc>
                <w:tcPr>
                  <w:tcW w:w="4811" w:type="dxa"/>
                </w:tcPr>
                <w:p w:rsidR="00C37DCE" w:rsidRDefault="00C37DCE" w:rsidP="00D11F6C">
                  <w:pPr>
                    <w:jc w:val="center"/>
                    <w:rPr>
                      <w:rFonts w:cs="B Titr"/>
                      <w:color w:val="000000"/>
                      <w:rtl/>
                    </w:rPr>
                  </w:pPr>
                  <w:r>
                    <w:rPr>
                      <w:rFonts w:cs="B Titr" w:hint="cs"/>
                      <w:noProof/>
                      <w:color w:val="000000"/>
                      <w:rtl/>
                    </w:rPr>
                    <mc:AlternateContent>
                      <mc:Choice Requires="wps">
                        <w:drawing>
                          <wp:anchor distT="0" distB="0" distL="114300" distR="114300" simplePos="0" relativeHeight="251662336" behindDoc="0" locked="0" layoutInCell="1" allowOverlap="1" wp14:anchorId="1645FF61" wp14:editId="1662F2D3">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7DCE" w:rsidRDefault="00C37DCE" w:rsidP="00C37DCE">
                                        <w:bookmarkStart w:id="43" w:name="EmzaHesab"/>
                                        <w:bookmarkEnd w:id="4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645FF61" id="Text Box 6" o:spid="_x0000_s1030" type="#_x0000_t202" style="position:absolute;left:0;text-align:left;margin-left:150.3pt;margin-top:15.05pt;width:66.75pt;height:6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my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mAx1XUG1o3IH6MYlenldU1FuRMR7EWg+qMI083hHH22AyIf+&#10;xNkawu+/yROe2pa0nDU0byWPvzYiKM7MN0cN/Xk8naYBzZfpydmELuFQszrUuI29BKrKmLaLl/mY&#10;8GgGqQ5gn2g1LNOrpBJO0tslx+F4id0WoNUi1XKZQTSSXuCNe/AyuU5FSi332D6J4Pu+RGroWxgm&#10;U8zftGeHTZYOlhsEXefeTTx3rPb80zjn7u9XT9oXh/eMel2Qixc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GCoGbKA&#10;AgAAaAUAAA4AAAAAAAAAAAAAAAAALgIAAGRycy9lMm9Eb2MueG1sUEsBAi0AFAAGAAgAAAAhAA+m&#10;7jDfAAAACgEAAA8AAAAAAAAAAAAAAAAA2gQAAGRycy9kb3ducmV2LnhtbFBLBQYAAAAABAAEAPMA&#10;AADmBQAAAAA=&#10;" filled="f" stroked="f" strokeweight=".5pt">
                            <v:textbox>
                              <w:txbxContent>
                                <w:p w:rsidR="00C37DCE" w:rsidRDefault="00C37DCE" w:rsidP="00C37DCE">
                                  <w:bookmarkStart w:id="44" w:name="EmzaHesab"/>
                                  <w:bookmarkEnd w:id="44"/>
                                </w:p>
                              </w:txbxContent>
                            </v:textbox>
                          </v:shape>
                        </w:pict>
                      </mc:Fallback>
                    </mc:AlternateContent>
                  </w:r>
                </w:p>
                <w:p w:rsidR="00C37DCE" w:rsidRDefault="00C37DCE" w:rsidP="00D11F6C">
                  <w:pPr>
                    <w:jc w:val="center"/>
                    <w:rPr>
                      <w:rFonts w:cs="B Titr"/>
                      <w:color w:val="000000"/>
                      <w:rtl/>
                    </w:rPr>
                  </w:pPr>
                  <w:bookmarkStart w:id="45" w:name="KarfarmaHesabName"/>
                  <w:r>
                    <w:rPr>
                      <w:rFonts w:cs="B Titr" w:hint="cs"/>
                      <w:color w:val="000000"/>
                      <w:rtl/>
                    </w:rPr>
                    <w:t xml:space="preserve">   </w:t>
                  </w:r>
                  <w:r w:rsidRPr="00547DE2">
                    <w:rPr>
                      <w:rFonts w:cs="B Titr" w:hint="cs"/>
                      <w:rtl/>
                    </w:rPr>
                    <w:t>.......</w:t>
                  </w:r>
                </w:p>
                <w:bookmarkEnd w:id="45"/>
                <w:p w:rsidR="00C37DCE" w:rsidRPr="008F429D" w:rsidRDefault="00C37DCE" w:rsidP="00D11F6C">
                  <w:pPr>
                    <w:jc w:val="center"/>
                    <w:rPr>
                      <w:rFonts w:cs="B Titr"/>
                      <w:color w:val="000000"/>
                      <w:rtl/>
                    </w:rPr>
                  </w:pPr>
                </w:p>
                <w:p w:rsidR="00C37DCE" w:rsidRPr="005F17F9" w:rsidRDefault="00C37DCE" w:rsidP="00D11F6C">
                  <w:pPr>
                    <w:jc w:val="center"/>
                    <w:rPr>
                      <w:rFonts w:cs="B Titr"/>
                      <w:color w:val="000000"/>
                      <w:rtl/>
                    </w:rPr>
                  </w:pPr>
                  <w:bookmarkStart w:id="46"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6"/>
                </w:p>
              </w:tc>
              <w:tc>
                <w:tcPr>
                  <w:tcW w:w="4812" w:type="dxa"/>
                </w:tcPr>
                <w:p w:rsidR="00C37DCE" w:rsidRPr="008F429D" w:rsidRDefault="00C37DCE" w:rsidP="00D11F6C">
                  <w:pPr>
                    <w:rPr>
                      <w:rFonts w:cs="B Titr"/>
                      <w:color w:val="000000"/>
                      <w:rtl/>
                    </w:rPr>
                  </w:pPr>
                </w:p>
              </w:tc>
            </w:tr>
          </w:tbl>
          <w:p w:rsidR="009E3F62" w:rsidRPr="001C377C" w:rsidRDefault="009E3F62" w:rsidP="00B2452A">
            <w:pPr>
              <w:rPr>
                <w:rFonts w:cs="2  Titr"/>
                <w:sz w:val="10"/>
                <w:szCs w:val="10"/>
                <w:rtl/>
              </w:rPr>
            </w:pPr>
          </w:p>
        </w:tc>
      </w:tr>
    </w:tbl>
    <w:p w:rsidR="0021597A" w:rsidRPr="00E9657E" w:rsidRDefault="0021597A" w:rsidP="00D52F8E">
      <w:pPr>
        <w:rPr>
          <w:rFonts w:cs="2  Titr"/>
          <w:sz w:val="4"/>
          <w:szCs w:val="4"/>
          <w:rtl/>
        </w:rPr>
      </w:pPr>
    </w:p>
    <w:p w:rsidR="0021597A" w:rsidRPr="00E9657E" w:rsidRDefault="0021597A" w:rsidP="00D52F8E">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3F62" w:rsidRPr="001C377C" w:rsidTr="001C377C">
        <w:tc>
          <w:tcPr>
            <w:tcW w:w="9286" w:type="dxa"/>
          </w:tcPr>
          <w:p w:rsidR="00C37DCE" w:rsidRPr="007A4568" w:rsidRDefault="00C37DCE" w:rsidP="00C37DCE">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7"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7"/>
            <w:r w:rsidRPr="007A4568">
              <w:rPr>
                <w:rFonts w:cs="B Zar" w:hint="cs"/>
                <w:sz w:val="20"/>
                <w:szCs w:val="20"/>
                <w:rtl/>
              </w:rPr>
              <w:t xml:space="preserve">. </w:t>
            </w:r>
          </w:p>
          <w:p w:rsidR="009E3F62" w:rsidRPr="001C377C" w:rsidRDefault="00C37DCE" w:rsidP="00C37DCE">
            <w:pPr>
              <w:rPr>
                <w:rFonts w:cs="2  Titr"/>
                <w:sz w:val="10"/>
                <w:szCs w:val="10"/>
                <w:rtl/>
              </w:rPr>
            </w:pPr>
            <w:r w:rsidRPr="007A4568">
              <w:rPr>
                <w:rFonts w:cs="B Zar" w:hint="cs"/>
                <w:sz w:val="20"/>
                <w:szCs w:val="20"/>
                <w:rtl/>
              </w:rPr>
              <w:t>تهيه و تنظيم</w:t>
            </w:r>
            <w:r>
              <w:rPr>
                <w:rFonts w:cs="B Zar" w:hint="cs"/>
                <w:sz w:val="20"/>
                <w:szCs w:val="20"/>
                <w:rtl/>
              </w:rPr>
              <w:t xml:space="preserve">:  </w:t>
            </w:r>
            <w:bookmarkStart w:id="48"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8"/>
            <w:r>
              <w:rPr>
                <w:rFonts w:cs="B Zar" w:hint="cs"/>
                <w:sz w:val="20"/>
                <w:szCs w:val="20"/>
                <w:rtl/>
              </w:rPr>
              <w:t xml:space="preserve">  </w:t>
            </w:r>
            <w:r w:rsidRPr="007A4568">
              <w:rPr>
                <w:rFonts w:cs="B Zar" w:hint="cs"/>
                <w:sz w:val="20"/>
                <w:szCs w:val="20"/>
                <w:rtl/>
              </w:rPr>
              <w:t>- كارشناس امور قراردادها.</w:t>
            </w:r>
          </w:p>
        </w:tc>
      </w:tr>
    </w:tbl>
    <w:p w:rsidR="009E3F62" w:rsidRPr="0021597A" w:rsidRDefault="009E3F62" w:rsidP="00D52F8E">
      <w:pPr>
        <w:rPr>
          <w:rFonts w:cs="2  Titr"/>
          <w:sz w:val="10"/>
          <w:szCs w:val="10"/>
          <w:rtl/>
        </w:rPr>
      </w:pPr>
    </w:p>
    <w:sectPr w:rsidR="009E3F62" w:rsidRPr="0021597A" w:rsidSect="009C7B11">
      <w:footerReference w:type="even" r:id="rId7"/>
      <w:footerReference w:type="default" r:id="rId8"/>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5A7" w:rsidRDefault="006B35A7">
      <w:r>
        <w:separator/>
      </w:r>
    </w:p>
  </w:endnote>
  <w:endnote w:type="continuationSeparator" w:id="0">
    <w:p w:rsidR="006B35A7" w:rsidRDefault="006B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7"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97A" w:rsidRDefault="0021597A" w:rsidP="009C7B1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4</w:t>
    </w:r>
    <w:r>
      <w:rPr>
        <w:rStyle w:val="PageNumber"/>
        <w:rtl/>
      </w:rPr>
      <w:fldChar w:fldCharType="end"/>
    </w:r>
  </w:p>
  <w:p w:rsidR="0021597A" w:rsidRDefault="00215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97A" w:rsidRDefault="0021597A">
    <w:pPr>
      <w:pStyle w:val="Footer"/>
      <w:jc w:val="center"/>
    </w:pPr>
    <w:r>
      <w:fldChar w:fldCharType="begin"/>
    </w:r>
    <w:r>
      <w:instrText xml:space="preserve"> PAGE   \* MERGEFORMAT </w:instrText>
    </w:r>
    <w:r>
      <w:fldChar w:fldCharType="separate"/>
    </w:r>
    <w:r w:rsidR="00C37DCE">
      <w:rPr>
        <w:noProof/>
        <w:rtl/>
      </w:rPr>
      <w:t>9</w:t>
    </w:r>
    <w:r>
      <w:fldChar w:fldCharType="end"/>
    </w:r>
  </w:p>
  <w:p w:rsidR="0021597A" w:rsidRDefault="00215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5A7" w:rsidRDefault="006B35A7">
      <w:r>
        <w:separator/>
      </w:r>
    </w:p>
  </w:footnote>
  <w:footnote w:type="continuationSeparator" w:id="0">
    <w:p w:rsidR="006B35A7" w:rsidRDefault="006B3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C2D07"/>
    <w:multiLevelType w:val="hybridMultilevel"/>
    <w:tmpl w:val="662408E0"/>
    <w:lvl w:ilvl="0" w:tplc="8F0E729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3F6C59"/>
    <w:multiLevelType w:val="hybridMultilevel"/>
    <w:tmpl w:val="0C1621F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941F27"/>
    <w:multiLevelType w:val="hybridMultilevel"/>
    <w:tmpl w:val="CD3037AA"/>
    <w:lvl w:ilvl="0" w:tplc="706E9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DC"/>
    <w:rsid w:val="0000025B"/>
    <w:rsid w:val="00012577"/>
    <w:rsid w:val="000334B5"/>
    <w:rsid w:val="000428CF"/>
    <w:rsid w:val="00043385"/>
    <w:rsid w:val="00057AAF"/>
    <w:rsid w:val="00060553"/>
    <w:rsid w:val="00064ED5"/>
    <w:rsid w:val="00067384"/>
    <w:rsid w:val="0007197B"/>
    <w:rsid w:val="000764F4"/>
    <w:rsid w:val="00077516"/>
    <w:rsid w:val="00087019"/>
    <w:rsid w:val="00087256"/>
    <w:rsid w:val="00097671"/>
    <w:rsid w:val="000A752E"/>
    <w:rsid w:val="000B67A5"/>
    <w:rsid w:val="000B6974"/>
    <w:rsid w:val="000C2068"/>
    <w:rsid w:val="000C5DCA"/>
    <w:rsid w:val="000C7825"/>
    <w:rsid w:val="000D0C0C"/>
    <w:rsid w:val="000D6405"/>
    <w:rsid w:val="000D7193"/>
    <w:rsid w:val="000E126C"/>
    <w:rsid w:val="000E1A59"/>
    <w:rsid w:val="000E2D9B"/>
    <w:rsid w:val="000E550D"/>
    <w:rsid w:val="000E5AC0"/>
    <w:rsid w:val="000F0AE4"/>
    <w:rsid w:val="000F1AEF"/>
    <w:rsid w:val="000F23C7"/>
    <w:rsid w:val="000F3C92"/>
    <w:rsid w:val="000F3FBA"/>
    <w:rsid w:val="00106026"/>
    <w:rsid w:val="00131158"/>
    <w:rsid w:val="00133081"/>
    <w:rsid w:val="00135439"/>
    <w:rsid w:val="001511C0"/>
    <w:rsid w:val="00153B7D"/>
    <w:rsid w:val="00164AA3"/>
    <w:rsid w:val="00165787"/>
    <w:rsid w:val="00175EA7"/>
    <w:rsid w:val="00175FB8"/>
    <w:rsid w:val="00177898"/>
    <w:rsid w:val="00190E92"/>
    <w:rsid w:val="001A0DCB"/>
    <w:rsid w:val="001A3F80"/>
    <w:rsid w:val="001A62BB"/>
    <w:rsid w:val="001A6336"/>
    <w:rsid w:val="001B51D9"/>
    <w:rsid w:val="001C315E"/>
    <w:rsid w:val="001C377C"/>
    <w:rsid w:val="001C53BC"/>
    <w:rsid w:val="001D0986"/>
    <w:rsid w:val="001E0DE2"/>
    <w:rsid w:val="001E12A2"/>
    <w:rsid w:val="001F596C"/>
    <w:rsid w:val="001F673A"/>
    <w:rsid w:val="002001CD"/>
    <w:rsid w:val="00206025"/>
    <w:rsid w:val="00210EEC"/>
    <w:rsid w:val="002123BB"/>
    <w:rsid w:val="00212459"/>
    <w:rsid w:val="0021597A"/>
    <w:rsid w:val="002344C0"/>
    <w:rsid w:val="00235C3D"/>
    <w:rsid w:val="00237960"/>
    <w:rsid w:val="002461D5"/>
    <w:rsid w:val="0024764C"/>
    <w:rsid w:val="00262F68"/>
    <w:rsid w:val="002658ED"/>
    <w:rsid w:val="0027106B"/>
    <w:rsid w:val="00272E8B"/>
    <w:rsid w:val="00276071"/>
    <w:rsid w:val="00281F94"/>
    <w:rsid w:val="00292D87"/>
    <w:rsid w:val="002934D2"/>
    <w:rsid w:val="00293CBF"/>
    <w:rsid w:val="00295596"/>
    <w:rsid w:val="00295849"/>
    <w:rsid w:val="002961B3"/>
    <w:rsid w:val="002A4999"/>
    <w:rsid w:val="002B744C"/>
    <w:rsid w:val="002C0404"/>
    <w:rsid w:val="002C6E22"/>
    <w:rsid w:val="002C725F"/>
    <w:rsid w:val="002C7E15"/>
    <w:rsid w:val="002D788C"/>
    <w:rsid w:val="002D7BCB"/>
    <w:rsid w:val="002E29B5"/>
    <w:rsid w:val="002E2BF1"/>
    <w:rsid w:val="002E4B3C"/>
    <w:rsid w:val="002E5A15"/>
    <w:rsid w:val="002E79E1"/>
    <w:rsid w:val="00304707"/>
    <w:rsid w:val="00314BEE"/>
    <w:rsid w:val="00316AAC"/>
    <w:rsid w:val="003233ED"/>
    <w:rsid w:val="00327737"/>
    <w:rsid w:val="003368F7"/>
    <w:rsid w:val="00350E9D"/>
    <w:rsid w:val="00355523"/>
    <w:rsid w:val="0035595D"/>
    <w:rsid w:val="0036328B"/>
    <w:rsid w:val="00364ED1"/>
    <w:rsid w:val="00365923"/>
    <w:rsid w:val="00380116"/>
    <w:rsid w:val="0038701C"/>
    <w:rsid w:val="003902E2"/>
    <w:rsid w:val="00390D49"/>
    <w:rsid w:val="003A1ABF"/>
    <w:rsid w:val="003A1E11"/>
    <w:rsid w:val="003A3311"/>
    <w:rsid w:val="003A47E4"/>
    <w:rsid w:val="003A5F95"/>
    <w:rsid w:val="003B2C7E"/>
    <w:rsid w:val="003B4533"/>
    <w:rsid w:val="003C041B"/>
    <w:rsid w:val="003C4C7A"/>
    <w:rsid w:val="003C776A"/>
    <w:rsid w:val="003D05A7"/>
    <w:rsid w:val="003D12BC"/>
    <w:rsid w:val="003D5D9A"/>
    <w:rsid w:val="003D7884"/>
    <w:rsid w:val="003E3BE5"/>
    <w:rsid w:val="003F7E9B"/>
    <w:rsid w:val="00402444"/>
    <w:rsid w:val="00405144"/>
    <w:rsid w:val="0040788F"/>
    <w:rsid w:val="00413D9E"/>
    <w:rsid w:val="00423EE0"/>
    <w:rsid w:val="00426426"/>
    <w:rsid w:val="00441A28"/>
    <w:rsid w:val="00452370"/>
    <w:rsid w:val="00454678"/>
    <w:rsid w:val="004548DD"/>
    <w:rsid w:val="004557D6"/>
    <w:rsid w:val="00460134"/>
    <w:rsid w:val="004608B5"/>
    <w:rsid w:val="00466E03"/>
    <w:rsid w:val="00470284"/>
    <w:rsid w:val="00470542"/>
    <w:rsid w:val="00483AE9"/>
    <w:rsid w:val="00483BC4"/>
    <w:rsid w:val="004926CC"/>
    <w:rsid w:val="00494DD1"/>
    <w:rsid w:val="00497A43"/>
    <w:rsid w:val="004A0275"/>
    <w:rsid w:val="004A0BCD"/>
    <w:rsid w:val="004A164D"/>
    <w:rsid w:val="004A31F6"/>
    <w:rsid w:val="004B62CA"/>
    <w:rsid w:val="004C052A"/>
    <w:rsid w:val="004C5CAC"/>
    <w:rsid w:val="004C5F14"/>
    <w:rsid w:val="004D1514"/>
    <w:rsid w:val="004D6173"/>
    <w:rsid w:val="004E21E9"/>
    <w:rsid w:val="004E3A94"/>
    <w:rsid w:val="004F341C"/>
    <w:rsid w:val="004F6EFF"/>
    <w:rsid w:val="004F7A58"/>
    <w:rsid w:val="005003F2"/>
    <w:rsid w:val="00502B2B"/>
    <w:rsid w:val="005061C8"/>
    <w:rsid w:val="0050630F"/>
    <w:rsid w:val="00506A45"/>
    <w:rsid w:val="00523B3B"/>
    <w:rsid w:val="005262FB"/>
    <w:rsid w:val="00527252"/>
    <w:rsid w:val="00530272"/>
    <w:rsid w:val="00532A06"/>
    <w:rsid w:val="00533AC3"/>
    <w:rsid w:val="00535F68"/>
    <w:rsid w:val="005462F8"/>
    <w:rsid w:val="005525A1"/>
    <w:rsid w:val="005541E0"/>
    <w:rsid w:val="00577D15"/>
    <w:rsid w:val="0058663B"/>
    <w:rsid w:val="0059315F"/>
    <w:rsid w:val="005A48EC"/>
    <w:rsid w:val="005B2A9F"/>
    <w:rsid w:val="005B2BA7"/>
    <w:rsid w:val="005B4292"/>
    <w:rsid w:val="005B6CF3"/>
    <w:rsid w:val="005C0E1A"/>
    <w:rsid w:val="005C3000"/>
    <w:rsid w:val="005D44DA"/>
    <w:rsid w:val="005D55CA"/>
    <w:rsid w:val="005E1177"/>
    <w:rsid w:val="005F47DA"/>
    <w:rsid w:val="005F60A5"/>
    <w:rsid w:val="00603D49"/>
    <w:rsid w:val="006158AA"/>
    <w:rsid w:val="006212F1"/>
    <w:rsid w:val="00625F69"/>
    <w:rsid w:val="0065241A"/>
    <w:rsid w:val="00657B8D"/>
    <w:rsid w:val="0066145D"/>
    <w:rsid w:val="006816AF"/>
    <w:rsid w:val="00681D50"/>
    <w:rsid w:val="006932D7"/>
    <w:rsid w:val="0069517E"/>
    <w:rsid w:val="006B35A7"/>
    <w:rsid w:val="006D395F"/>
    <w:rsid w:val="006F0545"/>
    <w:rsid w:val="00706139"/>
    <w:rsid w:val="00713234"/>
    <w:rsid w:val="00727C7E"/>
    <w:rsid w:val="00730600"/>
    <w:rsid w:val="00733679"/>
    <w:rsid w:val="00734A58"/>
    <w:rsid w:val="0075202B"/>
    <w:rsid w:val="007543DC"/>
    <w:rsid w:val="00754D66"/>
    <w:rsid w:val="00757E5C"/>
    <w:rsid w:val="00760C84"/>
    <w:rsid w:val="00760F7F"/>
    <w:rsid w:val="0076776F"/>
    <w:rsid w:val="00773E5E"/>
    <w:rsid w:val="0078129C"/>
    <w:rsid w:val="0078518F"/>
    <w:rsid w:val="00796305"/>
    <w:rsid w:val="007A5D75"/>
    <w:rsid w:val="007A5D90"/>
    <w:rsid w:val="007B1AAC"/>
    <w:rsid w:val="007B2A7F"/>
    <w:rsid w:val="007C2B64"/>
    <w:rsid w:val="007C5D5F"/>
    <w:rsid w:val="007E0EB3"/>
    <w:rsid w:val="007E39F2"/>
    <w:rsid w:val="007F03B7"/>
    <w:rsid w:val="007F1103"/>
    <w:rsid w:val="007F43E7"/>
    <w:rsid w:val="007F4BA4"/>
    <w:rsid w:val="007F648E"/>
    <w:rsid w:val="00801FFF"/>
    <w:rsid w:val="00803D17"/>
    <w:rsid w:val="00826CF2"/>
    <w:rsid w:val="00840011"/>
    <w:rsid w:val="00851A61"/>
    <w:rsid w:val="00852063"/>
    <w:rsid w:val="00852A88"/>
    <w:rsid w:val="0085408E"/>
    <w:rsid w:val="0085466C"/>
    <w:rsid w:val="00855782"/>
    <w:rsid w:val="0086431C"/>
    <w:rsid w:val="00870D76"/>
    <w:rsid w:val="00875112"/>
    <w:rsid w:val="00881110"/>
    <w:rsid w:val="00882987"/>
    <w:rsid w:val="00884F78"/>
    <w:rsid w:val="0088766B"/>
    <w:rsid w:val="008905DC"/>
    <w:rsid w:val="00890A29"/>
    <w:rsid w:val="00891797"/>
    <w:rsid w:val="00893FAA"/>
    <w:rsid w:val="008A2EC9"/>
    <w:rsid w:val="008B60A4"/>
    <w:rsid w:val="008B6303"/>
    <w:rsid w:val="008C09F1"/>
    <w:rsid w:val="008C2272"/>
    <w:rsid w:val="008D1D04"/>
    <w:rsid w:val="008D6BE8"/>
    <w:rsid w:val="008E66F2"/>
    <w:rsid w:val="008F0971"/>
    <w:rsid w:val="008F22FB"/>
    <w:rsid w:val="009025AC"/>
    <w:rsid w:val="00902FD4"/>
    <w:rsid w:val="009066DB"/>
    <w:rsid w:val="00921654"/>
    <w:rsid w:val="00925BDE"/>
    <w:rsid w:val="00931AAF"/>
    <w:rsid w:val="009352AA"/>
    <w:rsid w:val="00943D43"/>
    <w:rsid w:val="009479CE"/>
    <w:rsid w:val="009705F3"/>
    <w:rsid w:val="00972A1E"/>
    <w:rsid w:val="009731B5"/>
    <w:rsid w:val="00983552"/>
    <w:rsid w:val="00983C13"/>
    <w:rsid w:val="00983C1C"/>
    <w:rsid w:val="009A2FC7"/>
    <w:rsid w:val="009C15B2"/>
    <w:rsid w:val="009C22DC"/>
    <w:rsid w:val="009C391C"/>
    <w:rsid w:val="009C5B03"/>
    <w:rsid w:val="009C6B34"/>
    <w:rsid w:val="009C7B11"/>
    <w:rsid w:val="009E3F62"/>
    <w:rsid w:val="009E405F"/>
    <w:rsid w:val="009F1E08"/>
    <w:rsid w:val="00A00E3D"/>
    <w:rsid w:val="00A01F5B"/>
    <w:rsid w:val="00A10385"/>
    <w:rsid w:val="00A12A26"/>
    <w:rsid w:val="00A14A88"/>
    <w:rsid w:val="00A15E5C"/>
    <w:rsid w:val="00A1663E"/>
    <w:rsid w:val="00A1672D"/>
    <w:rsid w:val="00A1790A"/>
    <w:rsid w:val="00A24C2D"/>
    <w:rsid w:val="00A27318"/>
    <w:rsid w:val="00A30EBC"/>
    <w:rsid w:val="00A32ED3"/>
    <w:rsid w:val="00A40009"/>
    <w:rsid w:val="00A4273B"/>
    <w:rsid w:val="00A44B09"/>
    <w:rsid w:val="00A50ED9"/>
    <w:rsid w:val="00A61A55"/>
    <w:rsid w:val="00A6370E"/>
    <w:rsid w:val="00A677E3"/>
    <w:rsid w:val="00A73E4D"/>
    <w:rsid w:val="00A84925"/>
    <w:rsid w:val="00A9162C"/>
    <w:rsid w:val="00AA2AB4"/>
    <w:rsid w:val="00AA4150"/>
    <w:rsid w:val="00AB11F0"/>
    <w:rsid w:val="00AC35EA"/>
    <w:rsid w:val="00AE60BF"/>
    <w:rsid w:val="00AE7A22"/>
    <w:rsid w:val="00AF235D"/>
    <w:rsid w:val="00B004CD"/>
    <w:rsid w:val="00B03773"/>
    <w:rsid w:val="00B03C50"/>
    <w:rsid w:val="00B03CD0"/>
    <w:rsid w:val="00B050F4"/>
    <w:rsid w:val="00B2452A"/>
    <w:rsid w:val="00B260B8"/>
    <w:rsid w:val="00B27F8B"/>
    <w:rsid w:val="00B32716"/>
    <w:rsid w:val="00B432EB"/>
    <w:rsid w:val="00B530CD"/>
    <w:rsid w:val="00B5576A"/>
    <w:rsid w:val="00B73805"/>
    <w:rsid w:val="00B76BE1"/>
    <w:rsid w:val="00B80C5D"/>
    <w:rsid w:val="00B81C98"/>
    <w:rsid w:val="00B90BF8"/>
    <w:rsid w:val="00B93083"/>
    <w:rsid w:val="00B97505"/>
    <w:rsid w:val="00BA1976"/>
    <w:rsid w:val="00BA1EA2"/>
    <w:rsid w:val="00BA77D8"/>
    <w:rsid w:val="00BB25CC"/>
    <w:rsid w:val="00BB5E04"/>
    <w:rsid w:val="00BB6490"/>
    <w:rsid w:val="00BC3208"/>
    <w:rsid w:val="00BC49CF"/>
    <w:rsid w:val="00BD4183"/>
    <w:rsid w:val="00BE170B"/>
    <w:rsid w:val="00BE2590"/>
    <w:rsid w:val="00BE57D5"/>
    <w:rsid w:val="00BF0C37"/>
    <w:rsid w:val="00BF1F4F"/>
    <w:rsid w:val="00BF2132"/>
    <w:rsid w:val="00BF7CC1"/>
    <w:rsid w:val="00C0082E"/>
    <w:rsid w:val="00C00C55"/>
    <w:rsid w:val="00C12409"/>
    <w:rsid w:val="00C213EB"/>
    <w:rsid w:val="00C2201E"/>
    <w:rsid w:val="00C37DCE"/>
    <w:rsid w:val="00C428FE"/>
    <w:rsid w:val="00C44F2A"/>
    <w:rsid w:val="00C4796D"/>
    <w:rsid w:val="00C70D69"/>
    <w:rsid w:val="00C87978"/>
    <w:rsid w:val="00C90775"/>
    <w:rsid w:val="00C92E68"/>
    <w:rsid w:val="00CA0A68"/>
    <w:rsid w:val="00CA5611"/>
    <w:rsid w:val="00CB2477"/>
    <w:rsid w:val="00CB2F58"/>
    <w:rsid w:val="00CB6C91"/>
    <w:rsid w:val="00CC3E90"/>
    <w:rsid w:val="00CC7B79"/>
    <w:rsid w:val="00CD0C07"/>
    <w:rsid w:val="00CD6472"/>
    <w:rsid w:val="00CD73F4"/>
    <w:rsid w:val="00CF0663"/>
    <w:rsid w:val="00D0119A"/>
    <w:rsid w:val="00D10616"/>
    <w:rsid w:val="00D24A35"/>
    <w:rsid w:val="00D34984"/>
    <w:rsid w:val="00D35A62"/>
    <w:rsid w:val="00D35AAC"/>
    <w:rsid w:val="00D41DEA"/>
    <w:rsid w:val="00D52F8E"/>
    <w:rsid w:val="00D55715"/>
    <w:rsid w:val="00D62EF3"/>
    <w:rsid w:val="00D67994"/>
    <w:rsid w:val="00D7126C"/>
    <w:rsid w:val="00D9496F"/>
    <w:rsid w:val="00DA4FAC"/>
    <w:rsid w:val="00DB159B"/>
    <w:rsid w:val="00DB2DBB"/>
    <w:rsid w:val="00DB4E99"/>
    <w:rsid w:val="00DC5A9A"/>
    <w:rsid w:val="00DD1669"/>
    <w:rsid w:val="00DD35C7"/>
    <w:rsid w:val="00DD640F"/>
    <w:rsid w:val="00DE67BE"/>
    <w:rsid w:val="00E00156"/>
    <w:rsid w:val="00E008A6"/>
    <w:rsid w:val="00E03948"/>
    <w:rsid w:val="00E12E6C"/>
    <w:rsid w:val="00E20173"/>
    <w:rsid w:val="00E20800"/>
    <w:rsid w:val="00E229AB"/>
    <w:rsid w:val="00E32F69"/>
    <w:rsid w:val="00E400FD"/>
    <w:rsid w:val="00E4040B"/>
    <w:rsid w:val="00E410D2"/>
    <w:rsid w:val="00E47F99"/>
    <w:rsid w:val="00E5179D"/>
    <w:rsid w:val="00E569BF"/>
    <w:rsid w:val="00E76451"/>
    <w:rsid w:val="00E8305F"/>
    <w:rsid w:val="00E83AEC"/>
    <w:rsid w:val="00E9610B"/>
    <w:rsid w:val="00E9657E"/>
    <w:rsid w:val="00E97732"/>
    <w:rsid w:val="00EA6EB2"/>
    <w:rsid w:val="00EB724B"/>
    <w:rsid w:val="00EC192C"/>
    <w:rsid w:val="00EC5144"/>
    <w:rsid w:val="00ED6B63"/>
    <w:rsid w:val="00EE6877"/>
    <w:rsid w:val="00F01508"/>
    <w:rsid w:val="00F01A7E"/>
    <w:rsid w:val="00F169F7"/>
    <w:rsid w:val="00F213F3"/>
    <w:rsid w:val="00F22B10"/>
    <w:rsid w:val="00F24309"/>
    <w:rsid w:val="00F249C7"/>
    <w:rsid w:val="00F252C7"/>
    <w:rsid w:val="00F252F8"/>
    <w:rsid w:val="00F303AE"/>
    <w:rsid w:val="00F31E06"/>
    <w:rsid w:val="00F4098A"/>
    <w:rsid w:val="00F410E5"/>
    <w:rsid w:val="00F44653"/>
    <w:rsid w:val="00F449AE"/>
    <w:rsid w:val="00F53EBC"/>
    <w:rsid w:val="00F55259"/>
    <w:rsid w:val="00F552C7"/>
    <w:rsid w:val="00F5761B"/>
    <w:rsid w:val="00F576EE"/>
    <w:rsid w:val="00F61BDE"/>
    <w:rsid w:val="00F67F07"/>
    <w:rsid w:val="00F71822"/>
    <w:rsid w:val="00F74924"/>
    <w:rsid w:val="00F80053"/>
    <w:rsid w:val="00F82EE2"/>
    <w:rsid w:val="00F83F8D"/>
    <w:rsid w:val="00F92B91"/>
    <w:rsid w:val="00F92D18"/>
    <w:rsid w:val="00F972C9"/>
    <w:rsid w:val="00FA5925"/>
    <w:rsid w:val="00FB1BB8"/>
    <w:rsid w:val="00FB3480"/>
    <w:rsid w:val="00FB5E72"/>
    <w:rsid w:val="00FB715D"/>
    <w:rsid w:val="00FC0DDF"/>
    <w:rsid w:val="00FC1F25"/>
    <w:rsid w:val="00FD096D"/>
    <w:rsid w:val="00FD5F18"/>
    <w:rsid w:val="00FD6F16"/>
    <w:rsid w:val="00FE0493"/>
    <w:rsid w:val="00FE3960"/>
    <w:rsid w:val="00FE5DF7"/>
    <w:rsid w:val="00FF7DB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5BB73-F488-4D69-A49C-172F2092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2DC"/>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22DC"/>
    <w:pPr>
      <w:tabs>
        <w:tab w:val="center" w:pos="4153"/>
        <w:tab w:val="right" w:pos="8306"/>
      </w:tabs>
    </w:pPr>
  </w:style>
  <w:style w:type="paragraph" w:styleId="Footer">
    <w:name w:val="footer"/>
    <w:basedOn w:val="Normal"/>
    <w:link w:val="FooterChar"/>
    <w:uiPriority w:val="99"/>
    <w:rsid w:val="009C22DC"/>
    <w:pPr>
      <w:tabs>
        <w:tab w:val="center" w:pos="4153"/>
        <w:tab w:val="right" w:pos="8306"/>
      </w:tabs>
    </w:pPr>
  </w:style>
  <w:style w:type="character" w:styleId="PageNumber">
    <w:name w:val="page number"/>
    <w:basedOn w:val="DefaultParagraphFont"/>
    <w:rsid w:val="009C22DC"/>
  </w:style>
  <w:style w:type="character" w:customStyle="1" w:styleId="FooterChar">
    <w:name w:val="Footer Char"/>
    <w:link w:val="Footer"/>
    <w:uiPriority w:val="99"/>
    <w:rsid w:val="00B80C5D"/>
    <w:rPr>
      <w:sz w:val="24"/>
      <w:szCs w:val="24"/>
    </w:rPr>
  </w:style>
  <w:style w:type="table" w:styleId="TableGrid">
    <w:name w:val="Table Grid"/>
    <w:basedOn w:val="TableNormal"/>
    <w:rsid w:val="00215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3264</Words>
  <Characters>13788</Characters>
  <Application>Microsoft Office Word</Application>
  <DocSecurity>0</DocSecurity>
  <Lines>114</Lines>
  <Paragraphs>34</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Apadana</cp:lastModifiedBy>
  <cp:revision>3</cp:revision>
  <cp:lastPrinted>2015-12-22T03:54:00Z</cp:lastPrinted>
  <dcterms:created xsi:type="dcterms:W3CDTF">2017-07-02T04:49:00Z</dcterms:created>
  <dcterms:modified xsi:type="dcterms:W3CDTF">2017-07-24T11:45:00Z</dcterms:modified>
</cp:coreProperties>
</file>